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374F7AB5"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 xml:space="preserve">РАБОЧАЯ ПРОГРАММА </w:t>
      </w:r>
      <w:r w:rsidR="00D814DD">
        <w:rPr>
          <w:rFonts w:ascii="Times New Roman" w:hAnsi="Times New Roman"/>
          <w:b/>
          <w:sz w:val="28"/>
          <w:szCs w:val="28"/>
        </w:rPr>
        <w:t>ПРОФЕССИОНАЛЬНОГО МОДУЛЯ</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6B029325" w:rsidR="00E94186" w:rsidRDefault="007F459D" w:rsidP="00971228">
      <w:pPr>
        <w:spacing w:after="27" w:line="240" w:lineRule="auto"/>
        <w:jc w:val="center"/>
        <w:rPr>
          <w:rFonts w:ascii="Times New Roman" w:hAnsi="Times New Roman"/>
          <w:b/>
          <w:sz w:val="28"/>
        </w:rPr>
      </w:pPr>
      <w:r>
        <w:rPr>
          <w:rFonts w:ascii="Times New Roman" w:hAnsi="Times New Roman"/>
          <w:b/>
          <w:sz w:val="28"/>
        </w:rPr>
        <w:t>ПМ.05 Выполнение работ по одной или нескольким профессиям рабочих, должностям служащих</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705B7712" w:rsidR="00E94186" w:rsidRDefault="00AD429C" w:rsidP="00971228">
      <w:pPr>
        <w:spacing w:after="0" w:line="240" w:lineRule="auto"/>
        <w:jc w:val="center"/>
        <w:rPr>
          <w:rFonts w:ascii="Times New Roman" w:hAnsi="Times New Roman"/>
          <w:sz w:val="28"/>
          <w:szCs w:val="28"/>
        </w:rPr>
      </w:pPr>
      <w:r w:rsidRPr="00AD429C">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58E65F8B"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w:t>
      </w:r>
      <w:r w:rsidR="00D814DD">
        <w:rPr>
          <w:sz w:val="28"/>
          <w:szCs w:val="28"/>
        </w:rPr>
        <w:t>профессионального модуля</w:t>
      </w:r>
      <w:r>
        <w:rPr>
          <w:sz w:val="28"/>
          <w:szCs w:val="28"/>
        </w:rPr>
        <w:t xml:space="preserve"> </w:t>
      </w:r>
      <w:r w:rsidR="007F459D">
        <w:rPr>
          <w:iCs/>
          <w:sz w:val="28"/>
          <w:szCs w:val="28"/>
        </w:rPr>
        <w:t>ПМ.05 Выполнение работ по одной или нескольким профессиям рабочих, должностям служащих</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bookmarkStart w:id="1" w:name="_GoBack"/>
      <w:bookmarkEnd w:id="1"/>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6D4E7F4" w:rsidR="00E94186" w:rsidRDefault="00E94186" w:rsidP="00E94186">
      <w:pPr>
        <w:pStyle w:val="a3"/>
        <w:ind w:firstLine="567"/>
        <w:jc w:val="both"/>
      </w:pPr>
      <w:r>
        <w:rPr>
          <w:sz w:val="28"/>
          <w:szCs w:val="28"/>
        </w:rPr>
        <w:t xml:space="preserve">Преподаватель(и): </w:t>
      </w:r>
      <w:r w:rsidR="00B01FA6">
        <w:rPr>
          <w:sz w:val="28"/>
          <w:szCs w:val="28"/>
        </w:rPr>
        <w:t>Жердев А.А</w:t>
      </w:r>
      <w:r w:rsidR="00C877CA">
        <w:rPr>
          <w:sz w:val="28"/>
          <w:szCs w:val="28"/>
        </w:rPr>
        <w:t>.</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10AA883C"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D814DD">
              <w:rPr>
                <w:rFonts w:ascii="Times New Roman" w:hAnsi="Times New Roman"/>
                <w:b/>
                <w:sz w:val="24"/>
                <w:szCs w:val="24"/>
              </w:rPr>
              <w:t>ПРОФЕССИОНАЛЬНОГО МОДУЛЯ</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210F4722" w:rsidR="00E94186" w:rsidRDefault="00E94186" w:rsidP="006E6C78">
            <w:pPr>
              <w:rPr>
                <w:rFonts w:ascii="Times New Roman" w:hAnsi="Times New Roman"/>
                <w:b/>
                <w:sz w:val="24"/>
                <w:szCs w:val="24"/>
              </w:rPr>
            </w:pPr>
            <w:r>
              <w:rPr>
                <w:rFonts w:ascii="Times New Roman" w:hAnsi="Times New Roman"/>
                <w:b/>
                <w:sz w:val="24"/>
                <w:szCs w:val="24"/>
              </w:rPr>
              <w:t xml:space="preserve">2.СТРУКТУРА И СОДЕРЖАНИЕ </w:t>
            </w:r>
            <w:r w:rsidR="00D814DD">
              <w:rPr>
                <w:rFonts w:ascii="Times New Roman" w:hAnsi="Times New Roman"/>
                <w:b/>
                <w:sz w:val="24"/>
                <w:szCs w:val="24"/>
              </w:rPr>
              <w:t>ПРОФЕССИОНАЛЬНОГО МОДУЛЯ</w:t>
            </w:r>
          </w:p>
        </w:tc>
        <w:tc>
          <w:tcPr>
            <w:tcW w:w="1134" w:type="dxa"/>
          </w:tcPr>
          <w:p w14:paraId="714EC065" w14:textId="399BEB73" w:rsidR="00E94186" w:rsidRDefault="006A332C" w:rsidP="006E6C78">
            <w:pPr>
              <w:rPr>
                <w:rFonts w:ascii="Times New Roman" w:hAnsi="Times New Roman"/>
                <w:b/>
                <w:sz w:val="24"/>
                <w:szCs w:val="24"/>
              </w:rPr>
            </w:pPr>
            <w:r>
              <w:rPr>
                <w:rFonts w:ascii="Times New Roman" w:hAnsi="Times New Roman"/>
                <w:b/>
                <w:sz w:val="24"/>
                <w:szCs w:val="24"/>
              </w:rPr>
              <w:t>9</w:t>
            </w:r>
          </w:p>
        </w:tc>
      </w:tr>
      <w:tr w:rsidR="00E94186" w14:paraId="1CB38B25" w14:textId="77777777" w:rsidTr="006E6C78">
        <w:tc>
          <w:tcPr>
            <w:tcW w:w="8892" w:type="dxa"/>
          </w:tcPr>
          <w:p w14:paraId="7C89970A" w14:textId="4F875721" w:rsidR="00E94186" w:rsidRDefault="00E94186" w:rsidP="006E6C78">
            <w:pPr>
              <w:rPr>
                <w:rFonts w:ascii="Times New Roman" w:hAnsi="Times New Roman"/>
                <w:b/>
                <w:sz w:val="24"/>
                <w:szCs w:val="24"/>
              </w:rPr>
            </w:pPr>
            <w:r>
              <w:rPr>
                <w:rFonts w:ascii="Times New Roman" w:hAnsi="Times New Roman"/>
                <w:b/>
                <w:sz w:val="24"/>
                <w:szCs w:val="24"/>
              </w:rPr>
              <w:t xml:space="preserve">3.УСЛОВИЯ РЕАЛИЗАЦИИ </w:t>
            </w:r>
            <w:r w:rsidR="00D814DD">
              <w:rPr>
                <w:rFonts w:ascii="Times New Roman" w:hAnsi="Times New Roman"/>
                <w:b/>
                <w:sz w:val="24"/>
                <w:szCs w:val="24"/>
              </w:rPr>
              <w:t>ПРОФЕССИОНАЛЬНОГО МОДУЛЯ</w:t>
            </w:r>
          </w:p>
        </w:tc>
        <w:tc>
          <w:tcPr>
            <w:tcW w:w="1134" w:type="dxa"/>
          </w:tcPr>
          <w:p w14:paraId="457460D4" w14:textId="1AE68E61" w:rsidR="00E94186" w:rsidRDefault="00B1612E" w:rsidP="006E6C78">
            <w:pPr>
              <w:rPr>
                <w:rFonts w:ascii="Times New Roman" w:hAnsi="Times New Roman"/>
                <w:b/>
                <w:sz w:val="24"/>
                <w:szCs w:val="24"/>
              </w:rPr>
            </w:pPr>
            <w:r>
              <w:rPr>
                <w:rFonts w:ascii="Times New Roman" w:hAnsi="Times New Roman"/>
                <w:b/>
                <w:sz w:val="24"/>
                <w:szCs w:val="24"/>
              </w:rPr>
              <w:t>1</w:t>
            </w:r>
            <w:r w:rsidR="006A332C">
              <w:rPr>
                <w:rFonts w:ascii="Times New Roman" w:hAnsi="Times New Roman"/>
                <w:b/>
                <w:sz w:val="24"/>
                <w:szCs w:val="24"/>
              </w:rPr>
              <w:t>5</w:t>
            </w:r>
          </w:p>
        </w:tc>
      </w:tr>
      <w:tr w:rsidR="00E94186" w14:paraId="56D2F501" w14:textId="77777777" w:rsidTr="006E6C78">
        <w:tc>
          <w:tcPr>
            <w:tcW w:w="8892" w:type="dxa"/>
          </w:tcPr>
          <w:p w14:paraId="74EBABE4" w14:textId="596EEE42" w:rsidR="00E94186" w:rsidRDefault="00E94186" w:rsidP="006E6C78">
            <w:pPr>
              <w:rPr>
                <w:rFonts w:ascii="Times New Roman" w:hAnsi="Times New Roman"/>
                <w:b/>
                <w:sz w:val="24"/>
                <w:szCs w:val="24"/>
              </w:rPr>
            </w:pPr>
            <w:r>
              <w:rPr>
                <w:rFonts w:ascii="Times New Roman" w:hAnsi="Times New Roman"/>
                <w:b/>
                <w:sz w:val="24"/>
                <w:szCs w:val="24"/>
              </w:rPr>
              <w:t xml:space="preserve">4.КОНТРОЛЬ И ОЦЕНКА РЕЗУЛЬТАТОВ ОСВОЕНИЯ </w:t>
            </w:r>
            <w:r w:rsidR="00D814DD">
              <w:rPr>
                <w:rFonts w:ascii="Times New Roman" w:hAnsi="Times New Roman"/>
                <w:b/>
                <w:sz w:val="24"/>
                <w:szCs w:val="24"/>
              </w:rPr>
              <w:t>ПРОФЕССИОНАЛЬНОГО МОДУЛЯ</w:t>
            </w:r>
            <w:r>
              <w:rPr>
                <w:rFonts w:ascii="Times New Roman" w:hAnsi="Times New Roman"/>
                <w:b/>
                <w:sz w:val="24"/>
                <w:szCs w:val="24"/>
              </w:rPr>
              <w:t>.</w:t>
            </w:r>
          </w:p>
        </w:tc>
        <w:tc>
          <w:tcPr>
            <w:tcW w:w="1134" w:type="dxa"/>
          </w:tcPr>
          <w:p w14:paraId="102E2F22" w14:textId="4B6B1321" w:rsidR="00E94186" w:rsidRDefault="001B563C" w:rsidP="006E6C78">
            <w:pPr>
              <w:rPr>
                <w:rFonts w:ascii="Times New Roman" w:hAnsi="Times New Roman"/>
                <w:b/>
                <w:sz w:val="24"/>
                <w:szCs w:val="24"/>
              </w:rPr>
            </w:pPr>
            <w:r>
              <w:rPr>
                <w:rFonts w:ascii="Times New Roman" w:hAnsi="Times New Roman"/>
                <w:b/>
                <w:sz w:val="24"/>
                <w:szCs w:val="24"/>
              </w:rPr>
              <w:t>1</w:t>
            </w:r>
            <w:r w:rsidR="006A332C">
              <w:rPr>
                <w:rFonts w:ascii="Times New Roman" w:hAnsi="Times New Roman"/>
                <w:b/>
                <w:sz w:val="24"/>
                <w:szCs w:val="24"/>
              </w:rPr>
              <w:t>8</w:t>
            </w:r>
          </w:p>
        </w:tc>
      </w:tr>
    </w:tbl>
    <w:p w14:paraId="760E1667" w14:textId="3C779083"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w:t>
      </w:r>
      <w:r w:rsidR="00D814DD">
        <w:rPr>
          <w:rFonts w:ascii="Times New Roman" w:hAnsi="Times New Roman"/>
          <w:b/>
          <w:sz w:val="28"/>
          <w:szCs w:val="28"/>
        </w:rPr>
        <w:t>ПРОФЕССИОНАЛЬНОГО МОДУЛЯ</w:t>
      </w:r>
      <w:r w:rsidRPr="00A045B6">
        <w:rPr>
          <w:rFonts w:ascii="Times New Roman" w:hAnsi="Times New Roman"/>
          <w:b/>
          <w:sz w:val="28"/>
          <w:szCs w:val="28"/>
        </w:rPr>
        <w:t xml:space="preserve"> </w:t>
      </w:r>
      <w:r w:rsidR="007F459D">
        <w:rPr>
          <w:rFonts w:ascii="Times New Roman" w:hAnsi="Times New Roman"/>
          <w:b/>
          <w:sz w:val="28"/>
        </w:rPr>
        <w:t>ПМ.05 Выполнение работ по одной или нескольким профессиям рабочих, должностям служащих</w:t>
      </w:r>
    </w:p>
    <w:p w14:paraId="157E74F7" w14:textId="77777777" w:rsidR="00E94186" w:rsidRPr="00136B91" w:rsidRDefault="00E94186" w:rsidP="00E94186">
      <w:pPr>
        <w:pStyle w:val="a3"/>
        <w:jc w:val="center"/>
        <w:rPr>
          <w:i/>
          <w:sz w:val="28"/>
          <w:szCs w:val="28"/>
          <w:u w:val="single"/>
        </w:rPr>
      </w:pPr>
    </w:p>
    <w:p w14:paraId="119017F8" w14:textId="77777777" w:rsidR="00851CBC" w:rsidRPr="00256670" w:rsidRDefault="00851CBC" w:rsidP="00851CBC">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1.1. Область применения программы</w:t>
      </w:r>
    </w:p>
    <w:p w14:paraId="073F7ABE" w14:textId="3D0144BF" w:rsidR="006F1609" w:rsidRDefault="006F1609"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F1609">
        <w:rPr>
          <w:rFonts w:ascii="Times New Roman" w:hAnsi="Times New Roman"/>
          <w:sz w:val="28"/>
          <w:szCs w:val="28"/>
        </w:rPr>
        <w:t>Рабочая программа профессионального модуля является частью основной образовательной программы в соответствии с ФГОС СПО по специальности 15.02.18 Техническая эксплуатация и обслуживание роботизированного производства (по отраслям, утвержденного приказом Министерства просвещения Российской Федерации от 27 ноября 2023 г. № 890</w:t>
      </w:r>
      <w:r>
        <w:rPr>
          <w:rFonts w:ascii="Times New Roman" w:hAnsi="Times New Roman"/>
          <w:sz w:val="28"/>
          <w:szCs w:val="28"/>
        </w:rPr>
        <w:t xml:space="preserve">, </w:t>
      </w:r>
      <w:r w:rsidRPr="006F1609">
        <w:rPr>
          <w:rFonts w:ascii="Times New Roman" w:hAnsi="Times New Roman"/>
          <w:sz w:val="28"/>
          <w:szCs w:val="28"/>
        </w:rPr>
        <w:t>входящей в состав укрупнённой группы</w:t>
      </w:r>
      <w:r w:rsidR="00C93221">
        <w:rPr>
          <w:rFonts w:ascii="Times New Roman" w:hAnsi="Times New Roman"/>
          <w:sz w:val="28"/>
          <w:szCs w:val="28"/>
        </w:rPr>
        <w:t xml:space="preserve"> 15.00.00 Машиностроение</w:t>
      </w:r>
      <w:r w:rsidR="00C93221" w:rsidRPr="00C93221">
        <w:rPr>
          <w:rFonts w:ascii="Times New Roman" w:hAnsi="Times New Roman"/>
          <w:bCs/>
          <w:sz w:val="28"/>
          <w:szCs w:val="28"/>
        </w:rPr>
        <w:t xml:space="preserve"> </w:t>
      </w:r>
      <w:r w:rsidR="00C93221" w:rsidRPr="00256670">
        <w:rPr>
          <w:rFonts w:ascii="Times New Roman" w:hAnsi="Times New Roman"/>
          <w:bCs/>
          <w:sz w:val="28"/>
          <w:szCs w:val="28"/>
        </w:rPr>
        <w:t>в части освоения основного вида деятельности (ВД):</w:t>
      </w:r>
      <w:r w:rsidR="0037705C" w:rsidRPr="0037705C">
        <w:t xml:space="preserve"> </w:t>
      </w:r>
      <w:r w:rsidR="0037705C">
        <w:rPr>
          <w:rFonts w:ascii="Times New Roman" w:hAnsi="Times New Roman"/>
          <w:bCs/>
          <w:sz w:val="28"/>
          <w:szCs w:val="28"/>
        </w:rPr>
        <w:t>Т</w:t>
      </w:r>
      <w:r w:rsidR="0037705C" w:rsidRPr="0037705C">
        <w:rPr>
          <w:rFonts w:ascii="Times New Roman" w:hAnsi="Times New Roman"/>
          <w:bCs/>
          <w:sz w:val="28"/>
          <w:szCs w:val="28"/>
        </w:rPr>
        <w:t>ехническое обеспечение эксплуатации робототехнических комплексов</w:t>
      </w:r>
      <w:r w:rsidR="0037705C">
        <w:rPr>
          <w:rFonts w:ascii="Times New Roman" w:hAnsi="Times New Roman"/>
          <w:bCs/>
          <w:sz w:val="28"/>
          <w:szCs w:val="28"/>
        </w:rPr>
        <w:t>.</w:t>
      </w:r>
    </w:p>
    <w:p w14:paraId="5AA820EF"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1.2. Место </w:t>
      </w:r>
      <w:r>
        <w:rPr>
          <w:rFonts w:ascii="Times New Roman" w:hAnsi="Times New Roman"/>
          <w:b/>
          <w:sz w:val="28"/>
          <w:szCs w:val="28"/>
        </w:rPr>
        <w:t>профессионального модуля</w:t>
      </w:r>
      <w:r w:rsidRPr="00256670">
        <w:rPr>
          <w:rFonts w:ascii="Times New Roman" w:hAnsi="Times New Roman"/>
          <w:b/>
          <w:sz w:val="28"/>
          <w:szCs w:val="28"/>
        </w:rPr>
        <w:t xml:space="preserve"> в структуре образовательной программы</w:t>
      </w:r>
    </w:p>
    <w:p w14:paraId="7F0444F7" w14:textId="77170FBC" w:rsidR="00442041" w:rsidRPr="00256670" w:rsidRDefault="00442041" w:rsidP="00442041">
      <w:pPr>
        <w:pStyle w:val="a3"/>
        <w:ind w:firstLine="709"/>
        <w:jc w:val="both"/>
        <w:rPr>
          <w:bCs/>
          <w:sz w:val="28"/>
          <w:szCs w:val="28"/>
        </w:rPr>
      </w:pPr>
      <w:r w:rsidRPr="00256670">
        <w:rPr>
          <w:bCs/>
          <w:sz w:val="28"/>
          <w:szCs w:val="28"/>
        </w:rPr>
        <w:t xml:space="preserve">Рабочая программа профессионального модуля </w:t>
      </w:r>
      <w:r w:rsidR="007F459D">
        <w:rPr>
          <w:bCs/>
          <w:sz w:val="28"/>
          <w:szCs w:val="28"/>
        </w:rPr>
        <w:t>ПМ.05 Выполнение работ по одной или нескольким профессиям рабочих, должностям служащих</w:t>
      </w:r>
      <w:r w:rsidRPr="00C357F0">
        <w:rPr>
          <w:bCs/>
          <w:sz w:val="28"/>
          <w:szCs w:val="28"/>
        </w:rPr>
        <w:t>,</w:t>
      </w:r>
      <w:r>
        <w:rPr>
          <w:bCs/>
          <w:iCs/>
          <w:sz w:val="28"/>
          <w:szCs w:val="28"/>
        </w:rPr>
        <w:t xml:space="preserve"> </w:t>
      </w:r>
      <w:r w:rsidRPr="00256670">
        <w:rPr>
          <w:bCs/>
          <w:sz w:val="28"/>
          <w:szCs w:val="28"/>
        </w:rPr>
        <w:t>входит в профессиональный учебный цикл.</w:t>
      </w:r>
    </w:p>
    <w:p w14:paraId="61D6B742" w14:textId="51B35769" w:rsidR="00442041" w:rsidRPr="00256670" w:rsidRDefault="00442041" w:rsidP="00442041">
      <w:pPr>
        <w:spacing w:after="0" w:line="240" w:lineRule="auto"/>
        <w:ind w:firstLine="709"/>
        <w:jc w:val="both"/>
        <w:rPr>
          <w:rFonts w:ascii="Times New Roman" w:hAnsi="Times New Roman"/>
          <w:bCs/>
          <w:sz w:val="28"/>
          <w:szCs w:val="28"/>
        </w:rPr>
      </w:pPr>
      <w:r w:rsidRPr="00256670">
        <w:rPr>
          <w:rFonts w:ascii="Times New Roman" w:hAnsi="Times New Roman"/>
          <w:bCs/>
          <w:sz w:val="28"/>
          <w:szCs w:val="28"/>
        </w:rPr>
        <w:t>Особое значение профессиональный модуль имеет при формировании и развитии общих компетенций (</w:t>
      </w:r>
      <w:r>
        <w:rPr>
          <w:rFonts w:ascii="Times New Roman" w:hAnsi="Times New Roman"/>
          <w:bCs/>
          <w:sz w:val="28"/>
          <w:szCs w:val="28"/>
        </w:rPr>
        <w:t>ОК 02.; ОК 03</w:t>
      </w:r>
      <w:r w:rsidR="00537431">
        <w:rPr>
          <w:rFonts w:ascii="Times New Roman" w:hAnsi="Times New Roman"/>
          <w:bCs/>
          <w:sz w:val="28"/>
          <w:szCs w:val="28"/>
        </w:rPr>
        <w:t xml:space="preserve">), </w:t>
      </w:r>
      <w:r w:rsidRPr="00256670">
        <w:rPr>
          <w:rFonts w:ascii="Times New Roman" w:hAnsi="Times New Roman"/>
          <w:bCs/>
          <w:sz w:val="28"/>
          <w:szCs w:val="28"/>
        </w:rPr>
        <w:t>профессиональных компетенций (</w:t>
      </w:r>
      <w:r w:rsidR="00537431">
        <w:rPr>
          <w:rFonts w:ascii="Times New Roman" w:hAnsi="Times New Roman"/>
          <w:bCs/>
          <w:sz w:val="28"/>
          <w:szCs w:val="28"/>
        </w:rPr>
        <w:t>Д</w:t>
      </w:r>
      <w:r w:rsidR="00A70F98" w:rsidRPr="00A70F98">
        <w:rPr>
          <w:rFonts w:ascii="Times New Roman" w:hAnsi="Times New Roman"/>
          <w:bCs/>
          <w:sz w:val="28"/>
          <w:szCs w:val="28"/>
        </w:rPr>
        <w:t xml:space="preserve">ПК </w:t>
      </w:r>
      <w:r w:rsidR="00537431">
        <w:rPr>
          <w:rFonts w:ascii="Times New Roman" w:hAnsi="Times New Roman"/>
          <w:bCs/>
          <w:sz w:val="28"/>
          <w:szCs w:val="28"/>
        </w:rPr>
        <w:t>5</w:t>
      </w:r>
      <w:r w:rsidR="00A70F98" w:rsidRPr="00A70F98">
        <w:rPr>
          <w:rFonts w:ascii="Times New Roman" w:hAnsi="Times New Roman"/>
          <w:bCs/>
          <w:sz w:val="28"/>
          <w:szCs w:val="28"/>
        </w:rPr>
        <w:t>.1.</w:t>
      </w:r>
      <w:r w:rsidRPr="00256670">
        <w:rPr>
          <w:rFonts w:ascii="Times New Roman" w:hAnsi="Times New Roman"/>
          <w:bCs/>
          <w:sz w:val="28"/>
          <w:szCs w:val="28"/>
        </w:rPr>
        <w:t xml:space="preserve">), </w:t>
      </w:r>
      <w:r w:rsidR="000B7CA2" w:rsidRPr="000B7CA2">
        <w:rPr>
          <w:rFonts w:ascii="Times New Roman" w:hAnsi="Times New Roman"/>
          <w:bCs/>
          <w:sz w:val="28"/>
          <w:szCs w:val="28"/>
        </w:rPr>
        <w:t xml:space="preserve">а также результатов целевых ориентиров (ЦО): </w:t>
      </w:r>
      <w:r w:rsidR="000B7CA2">
        <w:rPr>
          <w:rFonts w:ascii="Times New Roman" w:hAnsi="Times New Roman"/>
          <w:bCs/>
          <w:sz w:val="28"/>
          <w:szCs w:val="28"/>
        </w:rPr>
        <w:t xml:space="preserve">ЦО 02, ЦО 04, </w:t>
      </w:r>
      <w:r w:rsidR="000B7CA2" w:rsidRPr="000B7CA2">
        <w:rPr>
          <w:rFonts w:ascii="Times New Roman" w:hAnsi="Times New Roman"/>
          <w:bCs/>
          <w:sz w:val="28"/>
          <w:szCs w:val="28"/>
        </w:rPr>
        <w:t>ЦО 06; ЦО 08.</w:t>
      </w:r>
    </w:p>
    <w:p w14:paraId="05413ED0"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1.3. Планируемые результаты освоения профессионального модуля </w:t>
      </w:r>
    </w:p>
    <w:p w14:paraId="33137141" w14:textId="77777777" w:rsidR="00442041" w:rsidRPr="00256670" w:rsidRDefault="00442041" w:rsidP="00442041">
      <w:pPr>
        <w:spacing w:after="0" w:line="240" w:lineRule="auto"/>
        <w:ind w:firstLine="709"/>
        <w:jc w:val="both"/>
        <w:rPr>
          <w:rFonts w:ascii="Times New Roman" w:hAnsi="Times New Roman"/>
          <w:sz w:val="28"/>
          <w:szCs w:val="28"/>
        </w:rPr>
      </w:pPr>
      <w:r w:rsidRPr="00256670">
        <w:rPr>
          <w:rFonts w:ascii="Times New Roman" w:hAnsi="Times New Roman"/>
          <w:sz w:val="28"/>
          <w:szCs w:val="28"/>
        </w:rPr>
        <w:t xml:space="preserve">В результате изучения профессионального модуля обучающихся должен освоить основной вид </w:t>
      </w:r>
      <w:r w:rsidRPr="00646C1A">
        <w:rPr>
          <w:rFonts w:ascii="Times New Roman" w:hAnsi="Times New Roman"/>
          <w:sz w:val="28"/>
          <w:szCs w:val="28"/>
        </w:rPr>
        <w:t>деятельности Организация и управление работой обслуживающего персонала теплотехнического оборудования и систем тепло</w:t>
      </w:r>
      <w:r>
        <w:rPr>
          <w:rFonts w:ascii="Times New Roman" w:hAnsi="Times New Roman"/>
          <w:sz w:val="28"/>
          <w:szCs w:val="28"/>
        </w:rPr>
        <w:t xml:space="preserve">- и топливоснабжения </w:t>
      </w:r>
      <w:r w:rsidRPr="00646C1A">
        <w:rPr>
          <w:rFonts w:ascii="Times New Roman" w:hAnsi="Times New Roman"/>
          <w:sz w:val="28"/>
          <w:szCs w:val="28"/>
        </w:rPr>
        <w:t>и соответствующие ему общие компетенции и профессиональные компетенции:</w:t>
      </w:r>
    </w:p>
    <w:p w14:paraId="0BEC8D3A"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Cs/>
          <w:sz w:val="28"/>
          <w:szCs w:val="28"/>
        </w:rPr>
        <w:t>1.3.1.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E22090" w:rsidRPr="00B158A5" w14:paraId="60CE1FD3"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B114" w14:textId="1D83B924"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7B71" w14:textId="10A79A77" w:rsidR="00EE2EB1" w:rsidRPr="00EE2EB1"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 xml:space="preserve">Использовать современные средства поиска, анализа и интерпретации </w:t>
            </w:r>
            <w:r w:rsidR="00CF2D4C" w:rsidRPr="00EE2EB1">
              <w:rPr>
                <w:rFonts w:ascii="Times New Roman" w:hAnsi="Times New Roman"/>
                <w:sz w:val="28"/>
                <w:szCs w:val="28"/>
              </w:rPr>
              <w:t>информации,</w:t>
            </w:r>
            <w:r w:rsidRPr="00EE2EB1">
              <w:rPr>
                <w:rFonts w:ascii="Times New Roman" w:hAnsi="Times New Roman"/>
                <w:sz w:val="28"/>
                <w:szCs w:val="28"/>
              </w:rPr>
              <w:t xml:space="preserve"> и информационные технологии для выполнения задач</w:t>
            </w:r>
          </w:p>
          <w:p w14:paraId="2E9D3A30" w14:textId="354D39A0" w:rsidR="00E22090" w:rsidRPr="008176ED"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профессиональной деятельности</w:t>
            </w:r>
          </w:p>
        </w:tc>
      </w:tr>
      <w:tr w:rsidR="00E22090" w:rsidRPr="00B158A5" w14:paraId="6484168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ECE2" w14:textId="0ECEADEF"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6135" w14:textId="411AA2A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2FF0A610"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1.</w:t>
      </w:r>
      <w:r w:rsidR="00917CA7">
        <w:rPr>
          <w:rFonts w:ascii="Times New Roman" w:hAnsi="Times New Roman"/>
          <w:sz w:val="28"/>
          <w:szCs w:val="28"/>
        </w:rPr>
        <w:t>3</w:t>
      </w:r>
      <w:r w:rsidRPr="00A62191">
        <w:rPr>
          <w:rFonts w:ascii="Times New Roman" w:hAnsi="Times New Roman"/>
          <w:sz w:val="28"/>
          <w:szCs w:val="28"/>
        </w:rPr>
        <w:t xml:space="preserve">.2.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A70F98"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2A49B360"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 xml:space="preserve">ВД </w:t>
            </w:r>
            <w:r w:rsidR="00537431">
              <w:rPr>
                <w:rStyle w:val="a6"/>
                <w:rFonts w:ascii="Times New Roman" w:hAnsi="Times New Roman"/>
                <w:i w:val="0"/>
                <w:sz w:val="28"/>
                <w:szCs w:val="28"/>
              </w:rPr>
              <w:t>5</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21BC2E11" w:rsidR="00A70F98" w:rsidRPr="00AF48FB" w:rsidRDefault="009457F8" w:rsidP="00A70F98">
            <w:pPr>
              <w:spacing w:after="0" w:line="240" w:lineRule="auto"/>
              <w:jc w:val="both"/>
              <w:rPr>
                <w:rStyle w:val="a6"/>
                <w:rFonts w:ascii="Times New Roman" w:hAnsi="Times New Roman"/>
                <w:i w:val="0"/>
                <w:iCs/>
                <w:sz w:val="28"/>
                <w:szCs w:val="28"/>
              </w:rPr>
            </w:pPr>
            <w:r w:rsidRPr="009457F8">
              <w:rPr>
                <w:rStyle w:val="a6"/>
                <w:rFonts w:ascii="Times New Roman" w:hAnsi="Times New Roman"/>
                <w:i w:val="0"/>
                <w:iCs/>
                <w:sz w:val="28"/>
                <w:szCs w:val="28"/>
              </w:rPr>
              <w:t>Выполнение работ по одной или нескольким профессиям рабочих, должностям служащих</w:t>
            </w:r>
          </w:p>
        </w:tc>
      </w:tr>
      <w:tr w:rsidR="00A70F98"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01DBDFFA" w:rsidR="00A70F98" w:rsidRPr="00AF48FB" w:rsidRDefault="00D411B2" w:rsidP="00D411B2">
            <w:pPr>
              <w:spacing w:after="0" w:line="240" w:lineRule="auto"/>
              <w:ind w:right="-144"/>
              <w:jc w:val="center"/>
              <w:rPr>
                <w:rStyle w:val="a6"/>
                <w:rFonts w:ascii="Times New Roman" w:hAnsi="Times New Roman"/>
                <w:i w:val="0"/>
                <w:sz w:val="28"/>
                <w:szCs w:val="28"/>
              </w:rPr>
            </w:pPr>
            <w:r>
              <w:rPr>
                <w:rStyle w:val="a6"/>
                <w:rFonts w:ascii="Times New Roman" w:hAnsi="Times New Roman"/>
                <w:i w:val="0"/>
                <w:sz w:val="28"/>
                <w:szCs w:val="28"/>
              </w:rPr>
              <w:lastRenderedPageBreak/>
              <w:t>Д</w:t>
            </w:r>
            <w:r w:rsidR="00A70F98">
              <w:rPr>
                <w:rStyle w:val="a6"/>
                <w:rFonts w:ascii="Times New Roman" w:hAnsi="Times New Roman"/>
                <w:i w:val="0"/>
                <w:sz w:val="28"/>
                <w:szCs w:val="28"/>
              </w:rPr>
              <w:t xml:space="preserve">ПК </w:t>
            </w:r>
            <w:r w:rsidR="00537431">
              <w:rPr>
                <w:rStyle w:val="a6"/>
                <w:rFonts w:ascii="Times New Roman" w:hAnsi="Times New Roman"/>
                <w:i w:val="0"/>
                <w:sz w:val="28"/>
                <w:szCs w:val="28"/>
              </w:rPr>
              <w:t>5</w:t>
            </w:r>
            <w:r w:rsidR="00A70F98">
              <w:rPr>
                <w:rStyle w:val="a6"/>
                <w:rFonts w:ascii="Times New Roman" w:hAnsi="Times New Roman"/>
                <w:i w:val="0"/>
                <w:sz w:val="28"/>
                <w:szCs w:val="28"/>
              </w:rPr>
              <w:t>.1</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39FBADD3" w:rsidR="00A70F98" w:rsidRPr="00AF48FB" w:rsidRDefault="009457F8" w:rsidP="00A70F98">
            <w:pPr>
              <w:spacing w:after="0" w:line="240" w:lineRule="auto"/>
              <w:jc w:val="both"/>
              <w:rPr>
                <w:rStyle w:val="a6"/>
                <w:rFonts w:ascii="Times New Roman" w:hAnsi="Times New Roman"/>
                <w:i w:val="0"/>
                <w:iCs/>
                <w:sz w:val="28"/>
                <w:szCs w:val="28"/>
              </w:rPr>
            </w:pPr>
            <w:r w:rsidRPr="009457F8">
              <w:rPr>
                <w:rStyle w:val="a6"/>
                <w:rFonts w:ascii="Times New Roman" w:hAnsi="Times New Roman"/>
                <w:i w:val="0"/>
                <w:iCs/>
                <w:sz w:val="28"/>
                <w:szCs w:val="28"/>
              </w:rPr>
              <w:t>Выполнять наладку и сдачу в эксплуатацию простых контрольно-измерительных приборов и автоматики (КИПиА)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58F20F36"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w:t>
      </w:r>
      <w:r w:rsidR="00917CA7">
        <w:rPr>
          <w:rStyle w:val="a6"/>
          <w:rFonts w:ascii="Times New Roman" w:hAnsi="Times New Roman"/>
          <w:bCs/>
          <w:i w:val="0"/>
          <w:iCs/>
          <w:sz w:val="28"/>
          <w:szCs w:val="28"/>
        </w:rPr>
        <w:t>3</w:t>
      </w:r>
      <w:r w:rsidRPr="00FE5103">
        <w:rPr>
          <w:rStyle w:val="a6"/>
          <w:rFonts w:ascii="Times New Roman" w:hAnsi="Times New Roman"/>
          <w:bCs/>
          <w:i w:val="0"/>
          <w:iCs/>
          <w:sz w:val="28"/>
          <w:szCs w:val="28"/>
        </w:rPr>
        <w:t>.3.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B52BBD">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B52BBD">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B52BBD">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B52BBD">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B52BBD">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B52BBD">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B52BBD">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B52BBD">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B52BBD">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B52BBD">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B52BBD">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B52BBD">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B52BBD">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B52BBD">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B52BBD">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B52BBD">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B52BBD">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B52BBD">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B52BBD">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B52BBD">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lastRenderedPageBreak/>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B52BBD">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B52BBD">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B52BBD">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E409D2" w:rsidRPr="00FE5103" w14:paraId="56638EE1"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7575C9F1" w:rsidR="00E409D2" w:rsidRPr="00E409D2" w:rsidRDefault="00E409D2" w:rsidP="00E409D2">
            <w:pPr>
              <w:spacing w:after="0" w:line="240" w:lineRule="auto"/>
              <w:rPr>
                <w:rFonts w:ascii="Times New Roman" w:hAnsi="Times New Roman"/>
                <w:b/>
                <w:bCs/>
                <w:color w:val="000000"/>
                <w:sz w:val="28"/>
                <w:szCs w:val="28"/>
                <w:lang w:eastAsia="en-US"/>
              </w:rPr>
            </w:pPr>
            <w:r w:rsidRPr="00E409D2">
              <w:rPr>
                <w:rFonts w:ascii="Times New Roman" w:hAnsi="Times New Roman"/>
                <w:b/>
                <w:bCs/>
                <w:sz w:val="28"/>
                <w:szCs w:val="28"/>
              </w:rPr>
              <w:t>ЦО 2</w:t>
            </w:r>
          </w:p>
        </w:tc>
        <w:tc>
          <w:tcPr>
            <w:tcW w:w="8949" w:type="dxa"/>
            <w:tcBorders>
              <w:top w:val="single" w:sz="2" w:space="0" w:color="000000"/>
              <w:left w:val="single" w:sz="2" w:space="0" w:color="000000"/>
              <w:bottom w:val="single" w:sz="2" w:space="0" w:color="000000"/>
              <w:right w:val="single" w:sz="2" w:space="0" w:color="000000"/>
            </w:tcBorders>
          </w:tcPr>
          <w:p w14:paraId="6C2B5B89" w14:textId="42D12394" w:rsidR="00E409D2" w:rsidRPr="00E409D2" w:rsidRDefault="00E409D2" w:rsidP="00E409D2">
            <w:pPr>
              <w:spacing w:after="0" w:line="240" w:lineRule="auto"/>
              <w:jc w:val="both"/>
              <w:rPr>
                <w:rFonts w:ascii="Times New Roman" w:hAnsi="Times New Roman"/>
                <w:b/>
                <w:bCs/>
                <w:sz w:val="28"/>
                <w:szCs w:val="28"/>
              </w:rPr>
            </w:pPr>
            <w:r w:rsidRPr="00E409D2">
              <w:rPr>
                <w:rFonts w:ascii="Times New Roman" w:hAnsi="Times New Roman"/>
                <w:b/>
                <w:bCs/>
                <w:sz w:val="28"/>
                <w:szCs w:val="28"/>
              </w:rPr>
              <w:t>Патриотическое воспитание</w:t>
            </w:r>
          </w:p>
        </w:tc>
      </w:tr>
      <w:tr w:rsidR="00F25DA9" w:rsidRPr="00FE5103" w14:paraId="371FBC40"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37E6E813" w14:textId="60BCC71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tcPr>
          <w:p w14:paraId="3061E876" w14:textId="0336C4F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Приверженность принципам и традициям национального производства</w:t>
            </w:r>
          </w:p>
        </w:tc>
      </w:tr>
      <w:tr w:rsidR="00F25DA9" w:rsidRPr="00FE5103" w14:paraId="48E6EFF2"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63D06A8" w14:textId="5EF6B332"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tcPr>
          <w:p w14:paraId="2E352C08" w14:textId="672FB91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Ориентированный на программы импортозамещения в профессионально-трудовой деятельности и в быту</w:t>
            </w:r>
          </w:p>
        </w:tc>
      </w:tr>
      <w:tr w:rsidR="00F25DA9" w:rsidRPr="00FE5103" w14:paraId="59C7501D"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675C9803" w14:textId="7E6647B0"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tcPr>
          <w:p w14:paraId="6640AA04" w14:textId="2CDD558A"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«Служи Отечеству», «Открывай страну»</w:t>
            </w:r>
          </w:p>
        </w:tc>
      </w:tr>
      <w:tr w:rsidR="00A25460" w:rsidRPr="00FE5103" w14:paraId="32A8201D"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2AA863FE" w14:textId="2A8C74AE" w:rsidR="00A25460" w:rsidRPr="00B801E9" w:rsidRDefault="00B801E9" w:rsidP="003A6E3A">
            <w:pPr>
              <w:spacing w:after="0" w:line="240" w:lineRule="auto"/>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tcPr>
          <w:p w14:paraId="1910C026" w14:textId="4D46564E" w:rsidR="00A25460" w:rsidRPr="00B801E9" w:rsidRDefault="00F25DA9" w:rsidP="003A6E3A">
            <w:pPr>
              <w:spacing w:after="0" w:line="240" w:lineRule="auto"/>
              <w:jc w:val="both"/>
              <w:rPr>
                <w:rFonts w:ascii="Times New Roman" w:hAnsi="Times New Roman"/>
                <w:b/>
                <w:bCs/>
                <w:sz w:val="28"/>
                <w:szCs w:val="28"/>
              </w:rPr>
            </w:pPr>
            <w:r w:rsidRPr="00F25DA9">
              <w:rPr>
                <w:rFonts w:ascii="Times New Roman" w:hAnsi="Times New Roman"/>
                <w:b/>
                <w:bCs/>
                <w:sz w:val="28"/>
                <w:szCs w:val="28"/>
              </w:rPr>
              <w:t>Эстетическое воспитание</w:t>
            </w:r>
          </w:p>
        </w:tc>
      </w:tr>
      <w:tr w:rsidR="00F25DA9" w:rsidRPr="00FE5103" w14:paraId="2C878937"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7001AF72" w14:textId="7BCA966C"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tcPr>
          <w:p w14:paraId="0BB4A76C" w14:textId="042C4B3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Бережно относящийся к имуществу колледжа и сохраняющий состояние помещений</w:t>
            </w:r>
          </w:p>
        </w:tc>
      </w:tr>
      <w:tr w:rsidR="00F25DA9" w:rsidRPr="00FE5103" w14:paraId="15C22003"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3519E652" w14:textId="22EAB465"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tcPr>
          <w:p w14:paraId="3DA59E99" w14:textId="324F4684"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F25DA9" w:rsidRPr="00FE5103" w14:paraId="68E79CA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2228F9D3" w14:textId="432F33FA"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tcPr>
          <w:p w14:paraId="1904D18C" w14:textId="26510A40"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Имеющий опрятный внешний вид </w:t>
            </w:r>
          </w:p>
        </w:tc>
      </w:tr>
      <w:tr w:rsidR="00F25DA9" w:rsidRPr="00FE5103" w14:paraId="5D9E3408"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913C789" w14:textId="0D4609D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4.8</w:t>
            </w:r>
          </w:p>
        </w:tc>
        <w:tc>
          <w:tcPr>
            <w:tcW w:w="8949" w:type="dxa"/>
            <w:tcBorders>
              <w:top w:val="single" w:sz="2" w:space="0" w:color="000000"/>
              <w:left w:val="single" w:sz="2" w:space="0" w:color="000000"/>
              <w:bottom w:val="single" w:sz="2" w:space="0" w:color="000000"/>
              <w:right w:val="single" w:sz="2" w:space="0" w:color="000000"/>
            </w:tcBorders>
          </w:tcPr>
          <w:p w14:paraId="16DAA951" w14:textId="0E02F9F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05378C" w:rsidRPr="00FE5103" w14:paraId="476289BC"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281C6A6B" w14:textId="31CB645E" w:rsidR="0005378C" w:rsidRDefault="0005378C" w:rsidP="0005378C">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52B40D1" w14:textId="62D63048" w:rsidR="0005378C" w:rsidRPr="009D171B" w:rsidRDefault="0005378C" w:rsidP="0005378C">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633F44" w:rsidRPr="00FE5103" w14:paraId="5E0DBF1C"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1A72FC8" w14:textId="48B0CA6C"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6.7</w:t>
            </w:r>
          </w:p>
        </w:tc>
        <w:tc>
          <w:tcPr>
            <w:tcW w:w="8949" w:type="dxa"/>
            <w:tcBorders>
              <w:top w:val="single" w:sz="2" w:space="0" w:color="000000"/>
              <w:left w:val="single" w:sz="2" w:space="0" w:color="000000"/>
              <w:bottom w:val="single" w:sz="2" w:space="0" w:color="000000"/>
              <w:right w:val="single" w:sz="2" w:space="0" w:color="000000"/>
            </w:tcBorders>
          </w:tcPr>
          <w:p w14:paraId="45E0D9BB" w14:textId="63CC3B34"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633F44" w:rsidRPr="00FE5103" w14:paraId="3AD84FFD"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5091A9F" w14:textId="19C02B0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6.8</w:t>
            </w:r>
          </w:p>
        </w:tc>
        <w:tc>
          <w:tcPr>
            <w:tcW w:w="8949" w:type="dxa"/>
            <w:tcBorders>
              <w:top w:val="single" w:sz="2" w:space="0" w:color="000000"/>
              <w:left w:val="single" w:sz="2" w:space="0" w:color="000000"/>
              <w:bottom w:val="single" w:sz="2" w:space="0" w:color="000000"/>
              <w:right w:val="single" w:sz="2" w:space="0" w:color="000000"/>
            </w:tcBorders>
          </w:tcPr>
          <w:p w14:paraId="094F1B55" w14:textId="2D0828B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Выполняющий требования Устава, Правил внутреннего распорядка и иных локальных нормативных актов</w:t>
            </w:r>
          </w:p>
        </w:tc>
      </w:tr>
      <w:tr w:rsidR="00633F44" w:rsidRPr="00FE5103" w14:paraId="492A23E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0D89141" w14:textId="1E9B387D"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6.9</w:t>
            </w:r>
          </w:p>
        </w:tc>
        <w:tc>
          <w:tcPr>
            <w:tcW w:w="8949" w:type="dxa"/>
            <w:tcBorders>
              <w:top w:val="single" w:sz="2" w:space="0" w:color="000000"/>
              <w:left w:val="single" w:sz="2" w:space="0" w:color="000000"/>
              <w:bottom w:val="single" w:sz="2" w:space="0" w:color="000000"/>
              <w:right w:val="single" w:sz="2" w:space="0" w:color="000000"/>
            </w:tcBorders>
          </w:tcPr>
          <w:p w14:paraId="4F4946B3" w14:textId="2D0E9A65"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Эффективно использующий оборудование, бережно относящийся к использованию расходных материалов</w:t>
            </w:r>
          </w:p>
        </w:tc>
      </w:tr>
      <w:tr w:rsidR="00633F44" w:rsidRPr="00FE5103" w14:paraId="18F67387"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3D2D2523" w14:textId="188F21D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6.10</w:t>
            </w:r>
          </w:p>
        </w:tc>
        <w:tc>
          <w:tcPr>
            <w:tcW w:w="8949" w:type="dxa"/>
            <w:tcBorders>
              <w:top w:val="single" w:sz="2" w:space="0" w:color="000000"/>
              <w:left w:val="single" w:sz="2" w:space="0" w:color="000000"/>
              <w:bottom w:val="single" w:sz="2" w:space="0" w:color="000000"/>
              <w:right w:val="single" w:sz="2" w:space="0" w:color="000000"/>
            </w:tcBorders>
          </w:tcPr>
          <w:p w14:paraId="07F68FC7" w14:textId="2445EB1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активность в направлении «Движения Первых» - «Учись и познавай», «Найди призвание»</w:t>
            </w:r>
          </w:p>
        </w:tc>
      </w:tr>
      <w:tr w:rsidR="00633F44" w:rsidRPr="00FE5103" w14:paraId="4098B65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4B7A3AE5" w14:textId="44246C53"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6.11</w:t>
            </w:r>
          </w:p>
        </w:tc>
        <w:tc>
          <w:tcPr>
            <w:tcW w:w="8949" w:type="dxa"/>
            <w:tcBorders>
              <w:top w:val="single" w:sz="2" w:space="0" w:color="000000"/>
              <w:left w:val="single" w:sz="2" w:space="0" w:color="000000"/>
              <w:bottom w:val="single" w:sz="2" w:space="0" w:color="000000"/>
              <w:right w:val="single" w:sz="2" w:space="0" w:color="000000"/>
            </w:tcBorders>
          </w:tcPr>
          <w:p w14:paraId="2B3237F0" w14:textId="29586F07"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tc>
      </w:tr>
      <w:tr w:rsidR="00633F44" w:rsidRPr="00FE5103" w14:paraId="2FC8452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7E599FAA" w14:textId="277413E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6.12</w:t>
            </w:r>
          </w:p>
        </w:tc>
        <w:tc>
          <w:tcPr>
            <w:tcW w:w="8949" w:type="dxa"/>
            <w:tcBorders>
              <w:top w:val="single" w:sz="2" w:space="0" w:color="000000"/>
              <w:left w:val="single" w:sz="2" w:space="0" w:color="000000"/>
              <w:bottom w:val="single" w:sz="2" w:space="0" w:color="000000"/>
              <w:right w:val="single" w:sz="2" w:space="0" w:color="000000"/>
            </w:tcBorders>
          </w:tcPr>
          <w:p w14:paraId="4F4F499F" w14:textId="40A836A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Участвующий в строительных отрядах</w:t>
            </w:r>
          </w:p>
        </w:tc>
      </w:tr>
      <w:tr w:rsidR="00633F44" w:rsidRPr="00FE5103" w14:paraId="498E0156"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2B9AD237" w14:textId="08961C8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6.13</w:t>
            </w:r>
          </w:p>
        </w:tc>
        <w:tc>
          <w:tcPr>
            <w:tcW w:w="8949" w:type="dxa"/>
            <w:tcBorders>
              <w:top w:val="single" w:sz="2" w:space="0" w:color="000000"/>
              <w:left w:val="single" w:sz="2" w:space="0" w:color="000000"/>
              <w:bottom w:val="single" w:sz="2" w:space="0" w:color="000000"/>
              <w:right w:val="single" w:sz="2" w:space="0" w:color="000000"/>
            </w:tcBorders>
          </w:tcPr>
          <w:p w14:paraId="6D7F5934" w14:textId="1046BAE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05378C" w:rsidRPr="00FE5103" w14:paraId="76E6419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160D7B8A" w14:textId="1018D985" w:rsidR="0005378C" w:rsidRPr="00FE5103" w:rsidRDefault="0005378C" w:rsidP="0005378C">
            <w:pPr>
              <w:spacing w:after="0" w:line="240" w:lineRule="auto"/>
              <w:rPr>
                <w:rFonts w:ascii="Times New Roman" w:hAnsi="Times New Roman"/>
                <w:b/>
                <w:bCs/>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1E492391" w14:textId="245D8F5F" w:rsidR="0005378C" w:rsidRPr="00FE5103" w:rsidRDefault="0005378C" w:rsidP="0005378C">
            <w:pPr>
              <w:spacing w:after="0" w:line="240" w:lineRule="auto"/>
              <w:jc w:val="both"/>
              <w:rPr>
                <w:rFonts w:ascii="Times New Roman" w:hAnsi="Times New Roman"/>
                <w:b/>
                <w:bCs/>
                <w:sz w:val="28"/>
                <w:szCs w:val="28"/>
              </w:rPr>
            </w:pPr>
            <w:r w:rsidRPr="00FE5103">
              <w:rPr>
                <w:rFonts w:ascii="Times New Roman" w:hAnsi="Times New Roman"/>
                <w:b/>
                <w:bCs/>
                <w:sz w:val="28"/>
                <w:szCs w:val="28"/>
              </w:rPr>
              <w:t>Ценности научного познания</w:t>
            </w:r>
          </w:p>
        </w:tc>
      </w:tr>
      <w:tr w:rsidR="0005378C" w:rsidRPr="00FE5103" w14:paraId="4C2832FF"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05378C" w:rsidRPr="00FE5103" w14:paraId="44F6D952" w14:textId="77777777" w:rsidTr="00B52BBD">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2F6926C9" w14:textId="218A1D38" w:rsidR="00E94186" w:rsidRDefault="00B73D9A" w:rsidP="00971228">
      <w:pPr>
        <w:ind w:firstLine="709"/>
        <w:jc w:val="both"/>
        <w:rPr>
          <w:rFonts w:ascii="Times New Roman" w:hAnsi="Times New Roman"/>
          <w:sz w:val="28"/>
          <w:szCs w:val="28"/>
          <w:lang w:eastAsia="en-US"/>
        </w:rPr>
      </w:pPr>
      <w:r w:rsidRPr="00B73D9A">
        <w:rPr>
          <w:rFonts w:ascii="Times New Roman" w:hAnsi="Times New Roman"/>
          <w:bCs/>
          <w:sz w:val="28"/>
          <w:szCs w:val="28"/>
        </w:rPr>
        <w:t>1.3.4. В результате освоения профессионального модуля обучающийся должен:</w:t>
      </w:r>
    </w:p>
    <w:tbl>
      <w:tblPr>
        <w:tblW w:w="10207" w:type="dxa"/>
        <w:tblInd w:w="-147" w:type="dxa"/>
        <w:tblCellMar>
          <w:top w:w="15" w:type="dxa"/>
          <w:left w:w="15" w:type="dxa"/>
          <w:bottom w:w="15" w:type="dxa"/>
          <w:right w:w="15" w:type="dxa"/>
        </w:tblCellMar>
        <w:tblLook w:val="04A0" w:firstRow="1" w:lastRow="0" w:firstColumn="1" w:lastColumn="0" w:noHBand="0" w:noVBand="1"/>
      </w:tblPr>
      <w:tblGrid>
        <w:gridCol w:w="1269"/>
        <w:gridCol w:w="8938"/>
      </w:tblGrid>
      <w:tr w:rsidR="00826D23" w:rsidRPr="00826D23" w14:paraId="195E8A92" w14:textId="77777777" w:rsidTr="00F90D18">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2E925"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Иметь навыки</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85F194"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Изучение конструкторской и технологической документации на простые КИПиА</w:t>
            </w:r>
          </w:p>
          <w:p w14:paraId="7591A17D"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Подготовка рабочего места при наладке простых КИПиА</w:t>
            </w:r>
          </w:p>
          <w:p w14:paraId="6EED39BC"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Регулировка простых КИПиА</w:t>
            </w:r>
          </w:p>
          <w:p w14:paraId="1DCCCEEB"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Составление и макетирование схем для регулирования простых КИПиА</w:t>
            </w:r>
          </w:p>
          <w:p w14:paraId="552ADD52"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Испытания простых КИПиА с использованием стендового оборудования</w:t>
            </w:r>
          </w:p>
          <w:p w14:paraId="6879655C"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Натурные испытания простых КИПиА</w:t>
            </w:r>
          </w:p>
          <w:p w14:paraId="14325AB5" w14:textId="77777777" w:rsidR="00B67F08" w:rsidRPr="00B67F08" w:rsidRDefault="00B67F08" w:rsidP="00B67F08">
            <w:pPr>
              <w:spacing w:after="0" w:line="240" w:lineRule="auto"/>
              <w:rPr>
                <w:rFonts w:ascii="Times New Roman" w:hAnsi="Times New Roman"/>
                <w:sz w:val="24"/>
                <w:szCs w:val="24"/>
              </w:rPr>
            </w:pPr>
            <w:r w:rsidRPr="00B67F08">
              <w:rPr>
                <w:rFonts w:ascii="Times New Roman" w:hAnsi="Times New Roman"/>
                <w:sz w:val="24"/>
                <w:szCs w:val="24"/>
              </w:rPr>
              <w:t>Сдача простых КИПиА</w:t>
            </w:r>
          </w:p>
          <w:p w14:paraId="58C85B2C" w14:textId="6ACE94E3" w:rsidR="00F90D18" w:rsidRPr="00826D23" w:rsidRDefault="00B67F08" w:rsidP="00B67F08">
            <w:pPr>
              <w:numPr>
                <w:ilvl w:val="0"/>
                <w:numId w:val="4"/>
              </w:numPr>
              <w:spacing w:after="0" w:line="240" w:lineRule="auto"/>
              <w:ind w:left="38" w:right="281"/>
              <w:jc w:val="both"/>
              <w:textAlignment w:val="baseline"/>
              <w:rPr>
                <w:rFonts w:ascii="Times New Roman" w:hAnsi="Times New Roman"/>
                <w:sz w:val="24"/>
                <w:szCs w:val="24"/>
                <w:lang w:eastAsia="ru-RU"/>
              </w:rPr>
            </w:pPr>
            <w:r w:rsidRPr="00B67F08">
              <w:rPr>
                <w:rFonts w:ascii="Times New Roman" w:hAnsi="Times New Roman"/>
                <w:sz w:val="24"/>
                <w:szCs w:val="24"/>
              </w:rPr>
              <w:t>Оформление документов на испытанные КИПиА</w:t>
            </w:r>
          </w:p>
        </w:tc>
      </w:tr>
      <w:tr w:rsidR="00826D23" w:rsidRPr="00826D23" w14:paraId="020C15C5"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6B683"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Уметь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30AE6" w14:textId="7D08740A"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Подготавливать рабочее место для рационального и безопасного выполнения работ при наладке простых КИПиА</w:t>
            </w:r>
          </w:p>
          <w:p w14:paraId="7A65DCE9" w14:textId="4858AABA"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Выбирать инструменты для производства работ при наладке простых КИПиА</w:t>
            </w:r>
          </w:p>
          <w:p w14:paraId="30D8E22A" w14:textId="0C9A8E98"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Просматривать документы и их реквизиты в электронном архиве</w:t>
            </w:r>
          </w:p>
          <w:p w14:paraId="0B692121" w14:textId="205D1BB6"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Сохранять документы из электронного архива</w:t>
            </w:r>
          </w:p>
          <w:p w14:paraId="5B28A77C" w14:textId="2EFCDB54"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Измерять сопротивление изоляции, производить фазировку, проверять полярность простых КИПиА</w:t>
            </w:r>
          </w:p>
          <w:p w14:paraId="41AE183D" w14:textId="3576E08F"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Проверять соответствие оборудования и приборов простых КИПиА технической документации</w:t>
            </w:r>
          </w:p>
          <w:p w14:paraId="4EE4ADFB" w14:textId="2C91ACE3"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наладку систем измерения и регулирования температуры простых КИПиА</w:t>
            </w:r>
          </w:p>
          <w:p w14:paraId="35F35D83" w14:textId="6BA23942"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наладку систем измерения и регулирования давления простых КИПиА</w:t>
            </w:r>
          </w:p>
          <w:p w14:paraId="54573092" w14:textId="497B8D0A"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настройку систем и устройств расхода и уровня простых КИПиА</w:t>
            </w:r>
          </w:p>
          <w:p w14:paraId="2FEF43E8" w14:textId="23DEA069"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наладку КИПиА электропривода</w:t>
            </w:r>
          </w:p>
          <w:p w14:paraId="090CE038" w14:textId="2EBCA593"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Составлять и макетировать схемы для регулирования простых КИПиА</w:t>
            </w:r>
          </w:p>
          <w:p w14:paraId="4E027C04" w14:textId="1628D28B"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испытания систем измерения и регулирования температуры простых КИПиА</w:t>
            </w:r>
          </w:p>
          <w:p w14:paraId="505C7DB8" w14:textId="3721E5AE"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испытания систем измерения и регулирования давления простых КИПиА</w:t>
            </w:r>
          </w:p>
          <w:p w14:paraId="074FD4A3" w14:textId="2A750D1E"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испытания систем и устройств расхода и уровня простых КИПиА</w:t>
            </w:r>
          </w:p>
          <w:p w14:paraId="1C9D2E0F" w14:textId="6785079F"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Производить сдачу простых КИПиА</w:t>
            </w:r>
          </w:p>
          <w:p w14:paraId="54FCBBCE" w14:textId="758242CA"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Снимать характеристики при проведении испытаний простых КИПиА</w:t>
            </w:r>
          </w:p>
          <w:p w14:paraId="7EBDBD2D" w14:textId="21492C08" w:rsidR="00987B8D" w:rsidRPr="00987B8D" w:rsidRDefault="00987B8D" w:rsidP="00987B8D">
            <w:pPr>
              <w:spacing w:after="0" w:line="240" w:lineRule="auto"/>
              <w:rPr>
                <w:rFonts w:ascii="Times New Roman" w:hAnsi="Times New Roman"/>
                <w:iCs/>
                <w:sz w:val="24"/>
                <w:szCs w:val="24"/>
              </w:rPr>
            </w:pPr>
            <w:r w:rsidRPr="00987B8D">
              <w:rPr>
                <w:rFonts w:ascii="Times New Roman" w:hAnsi="Times New Roman"/>
                <w:iCs/>
                <w:sz w:val="24"/>
                <w:szCs w:val="24"/>
              </w:rPr>
              <w:t>Обрабатывать результаты измерений характеристик простых КИПиА с использованием средств вычислительной техники</w:t>
            </w:r>
          </w:p>
          <w:p w14:paraId="48691309" w14:textId="0F2AF112" w:rsidR="00845BFE" w:rsidRPr="00826D23" w:rsidRDefault="00987B8D" w:rsidP="00987B8D">
            <w:pPr>
              <w:spacing w:after="0" w:line="240" w:lineRule="auto"/>
              <w:rPr>
                <w:rFonts w:ascii="Times New Roman" w:hAnsi="Times New Roman"/>
                <w:sz w:val="24"/>
                <w:szCs w:val="24"/>
                <w:lang w:eastAsia="ru-RU"/>
              </w:rPr>
            </w:pPr>
            <w:r w:rsidRPr="00987B8D">
              <w:rPr>
                <w:rFonts w:ascii="Times New Roman" w:hAnsi="Times New Roman"/>
                <w:iCs/>
                <w:sz w:val="24"/>
                <w:szCs w:val="24"/>
              </w:rPr>
              <w:t>Заполнять паспорта и аттестаты испытанных КИПиА</w:t>
            </w:r>
          </w:p>
        </w:tc>
      </w:tr>
      <w:tr w:rsidR="00826D23" w:rsidRPr="00826D23" w14:paraId="65E5B568"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BD459"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Знать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16232" w14:textId="13C2AD80"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Требования, предъявляемые к рабочему месту при наладке простых КИПиА</w:t>
            </w:r>
          </w:p>
          <w:p w14:paraId="4700E737" w14:textId="2E86C2EB"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конструкция, назначение, возможности и правила использования инструментов и приспособлений при наладке простых КИПиА</w:t>
            </w:r>
          </w:p>
          <w:p w14:paraId="08B2F4A9" w14:textId="02F08CCA"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назначение и область применения контрольно-измерительных приборов</w:t>
            </w:r>
          </w:p>
          <w:p w14:paraId="5460BC67" w14:textId="6155C592"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конструкция и область применения контрольно-измерительной аппаратуры для наладочных работ</w:t>
            </w:r>
          </w:p>
          <w:p w14:paraId="1E28A06C" w14:textId="328967FB"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конструкция и назначение приборов и датчиков для измерения температуры</w:t>
            </w:r>
          </w:p>
          <w:p w14:paraId="179F2362" w14:textId="5C66CEEA"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конструкция и область применения приборов для измерения расхода и уровня</w:t>
            </w:r>
          </w:p>
          <w:p w14:paraId="4F1D1967" w14:textId="6F1CD2D4"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Правила наладки приборов для измерения расходов и уровня</w:t>
            </w:r>
          </w:p>
          <w:p w14:paraId="2A64641A" w14:textId="3FD0F777"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Виды, конструкция и область применения устройств автоматики</w:t>
            </w:r>
          </w:p>
          <w:p w14:paraId="6861118F" w14:textId="4EB27229"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Устройство и принцип работы полупроводниковых элементов, входящих в состав простых КИПиА</w:t>
            </w:r>
          </w:p>
          <w:p w14:paraId="6EEB8C2A" w14:textId="2ED2783F"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Требования охраны труда, пожарной, промышленной, экологической безопасности и электробезопасности при наладке простых КИПиА</w:t>
            </w:r>
          </w:p>
          <w:p w14:paraId="5D6D12B4" w14:textId="1B895B2F"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Методик</w:t>
            </w:r>
            <w:r w:rsidR="006A332C">
              <w:rPr>
                <w:rFonts w:ascii="Times New Roman" w:hAnsi="Times New Roman"/>
                <w:sz w:val="24"/>
                <w:szCs w:val="24"/>
                <w:lang w:eastAsia="ru-RU"/>
              </w:rPr>
              <w:t>у</w:t>
            </w:r>
            <w:r w:rsidRPr="00987B8D">
              <w:rPr>
                <w:rFonts w:ascii="Times New Roman" w:hAnsi="Times New Roman"/>
                <w:sz w:val="24"/>
                <w:szCs w:val="24"/>
                <w:lang w:eastAsia="ru-RU"/>
              </w:rPr>
              <w:t xml:space="preserve"> проведения стендовых испытаний простых КИПиА</w:t>
            </w:r>
          </w:p>
          <w:p w14:paraId="3C736F83" w14:textId="6B0F6936"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Методик</w:t>
            </w:r>
            <w:r w:rsidR="006A332C">
              <w:rPr>
                <w:rFonts w:ascii="Times New Roman" w:hAnsi="Times New Roman"/>
                <w:sz w:val="24"/>
                <w:szCs w:val="24"/>
                <w:lang w:eastAsia="ru-RU"/>
              </w:rPr>
              <w:t>у</w:t>
            </w:r>
            <w:r w:rsidRPr="00987B8D">
              <w:rPr>
                <w:rFonts w:ascii="Times New Roman" w:hAnsi="Times New Roman"/>
                <w:sz w:val="24"/>
                <w:szCs w:val="24"/>
                <w:lang w:eastAsia="ru-RU"/>
              </w:rPr>
              <w:t xml:space="preserve"> проведения натурных испытаний простых КИПиА</w:t>
            </w:r>
          </w:p>
          <w:p w14:paraId="3389D28D" w14:textId="4944279D"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Способы проверки работоспособности систем измерения и регулирования температуры</w:t>
            </w:r>
          </w:p>
          <w:p w14:paraId="495F3C85" w14:textId="56B09A8F"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Способы проверки работоспособности систем измерения и регулирования давления</w:t>
            </w:r>
          </w:p>
          <w:p w14:paraId="65A1973A" w14:textId="502648B3"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lastRenderedPageBreak/>
              <w:t>Способы проверки работоспособности систем и устройств расхода и уровня</w:t>
            </w:r>
          </w:p>
          <w:p w14:paraId="03336EE8" w14:textId="67BFD251"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Способы проверки работоспособности КИПиА электропривода</w:t>
            </w:r>
          </w:p>
          <w:p w14:paraId="67325DCC" w14:textId="44F45EB8"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Способы проверки работоспособности схем управления электроприводом</w:t>
            </w:r>
          </w:p>
          <w:p w14:paraId="124538B3" w14:textId="6DE284E5" w:rsidR="00987B8D" w:rsidRPr="00987B8D"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Порядок сдачи простых КИПиА</w:t>
            </w:r>
          </w:p>
          <w:p w14:paraId="77251D65" w14:textId="26112D0B" w:rsidR="005E2C00" w:rsidRPr="00826D23" w:rsidRDefault="00987B8D" w:rsidP="00987B8D">
            <w:pPr>
              <w:spacing w:after="0" w:line="240" w:lineRule="auto"/>
              <w:rPr>
                <w:rFonts w:ascii="Times New Roman" w:hAnsi="Times New Roman"/>
                <w:sz w:val="24"/>
                <w:szCs w:val="24"/>
                <w:lang w:eastAsia="ru-RU"/>
              </w:rPr>
            </w:pPr>
            <w:r w:rsidRPr="00987B8D">
              <w:rPr>
                <w:rFonts w:ascii="Times New Roman" w:hAnsi="Times New Roman"/>
                <w:sz w:val="24"/>
                <w:szCs w:val="24"/>
                <w:lang w:eastAsia="ru-RU"/>
              </w:rPr>
              <w:t>Правила снятия характеристик при проведении испытаний простых КИПиА</w:t>
            </w:r>
          </w:p>
        </w:tc>
      </w:tr>
    </w:tbl>
    <w:p w14:paraId="42FFB508" w14:textId="77777777" w:rsidR="00C636F2" w:rsidRDefault="00C636F2" w:rsidP="00C636F2">
      <w:pPr>
        <w:ind w:firstLine="709"/>
        <w:jc w:val="both"/>
        <w:rPr>
          <w:rFonts w:ascii="Times New Roman" w:hAnsi="Times New Roman"/>
          <w:sz w:val="28"/>
          <w:szCs w:val="28"/>
          <w:lang w:eastAsia="en-US"/>
        </w:rPr>
      </w:pPr>
    </w:p>
    <w:p w14:paraId="26BC02B0" w14:textId="07523957" w:rsidR="00C636F2" w:rsidRPr="00C636F2" w:rsidRDefault="00C636F2" w:rsidP="00C636F2">
      <w:pPr>
        <w:spacing w:after="100"/>
        <w:ind w:firstLine="709"/>
        <w:jc w:val="both"/>
        <w:rPr>
          <w:rFonts w:ascii="Times New Roman" w:hAnsi="Times New Roman"/>
          <w:sz w:val="28"/>
          <w:szCs w:val="28"/>
          <w:lang w:eastAsia="en-US"/>
        </w:rPr>
      </w:pPr>
      <w:r w:rsidRPr="00C636F2">
        <w:rPr>
          <w:rFonts w:ascii="Times New Roman" w:hAnsi="Times New Roman"/>
          <w:sz w:val="28"/>
          <w:szCs w:val="28"/>
          <w:lang w:eastAsia="en-US"/>
        </w:rPr>
        <w:t>1.</w:t>
      </w:r>
      <w:r w:rsidR="00B73D9A">
        <w:rPr>
          <w:rFonts w:ascii="Times New Roman" w:hAnsi="Times New Roman"/>
          <w:sz w:val="28"/>
          <w:szCs w:val="28"/>
          <w:lang w:eastAsia="en-US"/>
        </w:rPr>
        <w:t>4</w:t>
      </w:r>
      <w:r w:rsidRPr="00C636F2">
        <w:rPr>
          <w:rFonts w:ascii="Times New Roman" w:hAnsi="Times New Roman"/>
          <w:sz w:val="28"/>
          <w:szCs w:val="28"/>
          <w:lang w:eastAsia="en-US"/>
        </w:rPr>
        <w:t>. Количество часов, отводимое на освоение профессионального модуля</w:t>
      </w:r>
    </w:p>
    <w:p w14:paraId="3DCB3BF1" w14:textId="77777777" w:rsidR="00E94186" w:rsidRDefault="00E94186" w:rsidP="00E94186">
      <w:pPr>
        <w:spacing w:after="0" w:line="240" w:lineRule="auto"/>
        <w:ind w:firstLine="567"/>
        <w:rPr>
          <w:rFonts w:ascii="Times New Roman" w:hAnsi="Times New Roman"/>
          <w:bCs/>
          <w:i/>
          <w:sz w:val="28"/>
          <w:szCs w:val="28"/>
        </w:rPr>
      </w:pPr>
    </w:p>
    <w:p w14:paraId="19687A9A" w14:textId="56F730AE"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Объем часов: </w:t>
      </w:r>
      <w:r w:rsidR="007E3486">
        <w:rPr>
          <w:rFonts w:ascii="Times New Roman" w:hAnsi="Times New Roman"/>
          <w:sz w:val="28"/>
          <w:szCs w:val="28"/>
        </w:rPr>
        <w:t>4</w:t>
      </w:r>
      <w:r w:rsidR="00951ABD">
        <w:rPr>
          <w:rFonts w:ascii="Times New Roman" w:hAnsi="Times New Roman"/>
          <w:sz w:val="28"/>
          <w:szCs w:val="28"/>
        </w:rPr>
        <w:t>10</w:t>
      </w:r>
      <w:r>
        <w:rPr>
          <w:rFonts w:ascii="Times New Roman" w:hAnsi="Times New Roman"/>
          <w:sz w:val="28"/>
          <w:szCs w:val="28"/>
        </w:rPr>
        <w:t xml:space="preserve"> час</w:t>
      </w:r>
      <w:r w:rsidR="00951ABD">
        <w:rPr>
          <w:rFonts w:ascii="Times New Roman" w:hAnsi="Times New Roman"/>
          <w:sz w:val="28"/>
          <w:szCs w:val="28"/>
        </w:rPr>
        <w:t>ов</w:t>
      </w:r>
      <w:r>
        <w:rPr>
          <w:rFonts w:ascii="Times New Roman" w:hAnsi="Times New Roman"/>
          <w:sz w:val="28"/>
          <w:szCs w:val="28"/>
        </w:rPr>
        <w:t xml:space="preserve">, </w:t>
      </w:r>
    </w:p>
    <w:p w14:paraId="5834173F" w14:textId="7A21F9CC"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в том числе в форме практической подготовки </w:t>
      </w:r>
      <w:r w:rsidR="00951ABD">
        <w:rPr>
          <w:rFonts w:ascii="Times New Roman" w:hAnsi="Times New Roman"/>
          <w:sz w:val="28"/>
          <w:szCs w:val="28"/>
        </w:rPr>
        <w:t>384</w:t>
      </w:r>
      <w:r>
        <w:rPr>
          <w:rFonts w:ascii="Times New Roman" w:hAnsi="Times New Roman"/>
          <w:sz w:val="28"/>
          <w:szCs w:val="28"/>
        </w:rPr>
        <w:t xml:space="preserve"> час</w:t>
      </w:r>
      <w:r w:rsidR="00951ABD">
        <w:rPr>
          <w:rFonts w:ascii="Times New Roman" w:hAnsi="Times New Roman"/>
          <w:sz w:val="28"/>
          <w:szCs w:val="28"/>
        </w:rPr>
        <w:t>а</w:t>
      </w:r>
    </w:p>
    <w:p w14:paraId="616CB9A8"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из них на освоение:</w:t>
      </w:r>
    </w:p>
    <w:p w14:paraId="231B3FD8" w14:textId="69E0483F"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 МДК </w:t>
      </w:r>
      <w:r w:rsidR="00951ABD">
        <w:rPr>
          <w:rFonts w:ascii="Times New Roman" w:hAnsi="Times New Roman"/>
          <w:sz w:val="28"/>
          <w:szCs w:val="28"/>
        </w:rPr>
        <w:t>38</w:t>
      </w:r>
      <w:r>
        <w:rPr>
          <w:rFonts w:ascii="Times New Roman" w:hAnsi="Times New Roman"/>
          <w:sz w:val="28"/>
          <w:szCs w:val="28"/>
        </w:rPr>
        <w:t xml:space="preserve"> час</w:t>
      </w:r>
      <w:r w:rsidR="00951ABD">
        <w:rPr>
          <w:rFonts w:ascii="Times New Roman" w:hAnsi="Times New Roman"/>
          <w:sz w:val="28"/>
          <w:szCs w:val="28"/>
        </w:rPr>
        <w:t>ов</w:t>
      </w:r>
      <w:r>
        <w:rPr>
          <w:rFonts w:ascii="Times New Roman" w:hAnsi="Times New Roman"/>
          <w:sz w:val="28"/>
          <w:szCs w:val="28"/>
        </w:rPr>
        <w:t>, в том числе:</w:t>
      </w:r>
    </w:p>
    <w:p w14:paraId="676D04D4" w14:textId="069ED3E0"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теория </w:t>
      </w:r>
      <w:r w:rsidR="00951ABD">
        <w:rPr>
          <w:rFonts w:ascii="Times New Roman" w:hAnsi="Times New Roman"/>
          <w:sz w:val="28"/>
          <w:szCs w:val="28"/>
        </w:rPr>
        <w:t>2</w:t>
      </w:r>
      <w:r>
        <w:rPr>
          <w:rFonts w:ascii="Times New Roman" w:hAnsi="Times New Roman"/>
          <w:sz w:val="28"/>
          <w:szCs w:val="28"/>
        </w:rPr>
        <w:t xml:space="preserve"> час</w:t>
      </w:r>
      <w:r w:rsidR="00951ABD">
        <w:rPr>
          <w:rFonts w:ascii="Times New Roman" w:hAnsi="Times New Roman"/>
          <w:sz w:val="28"/>
          <w:szCs w:val="28"/>
        </w:rPr>
        <w:t>а</w:t>
      </w:r>
      <w:r>
        <w:rPr>
          <w:rFonts w:ascii="Times New Roman" w:hAnsi="Times New Roman"/>
          <w:sz w:val="28"/>
          <w:szCs w:val="28"/>
        </w:rPr>
        <w:t>;</w:t>
      </w:r>
    </w:p>
    <w:p w14:paraId="5C5F1E2B" w14:textId="4732E174"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практические занятия</w:t>
      </w:r>
      <w:r w:rsidR="002B1990">
        <w:rPr>
          <w:rFonts w:ascii="Times New Roman" w:hAnsi="Times New Roman"/>
          <w:sz w:val="28"/>
          <w:szCs w:val="28"/>
        </w:rPr>
        <w:t xml:space="preserve"> </w:t>
      </w:r>
      <w:r w:rsidR="00951ABD">
        <w:rPr>
          <w:rFonts w:ascii="Times New Roman" w:hAnsi="Times New Roman"/>
          <w:sz w:val="28"/>
          <w:szCs w:val="28"/>
        </w:rPr>
        <w:t>24</w:t>
      </w:r>
      <w:r>
        <w:rPr>
          <w:rFonts w:ascii="Times New Roman" w:hAnsi="Times New Roman"/>
          <w:sz w:val="28"/>
          <w:szCs w:val="28"/>
        </w:rPr>
        <w:t xml:space="preserve"> час</w:t>
      </w:r>
      <w:r w:rsidR="001C0BB0">
        <w:rPr>
          <w:rFonts w:ascii="Times New Roman" w:hAnsi="Times New Roman"/>
          <w:sz w:val="28"/>
          <w:szCs w:val="28"/>
        </w:rPr>
        <w:t>ов</w:t>
      </w:r>
      <w:r>
        <w:rPr>
          <w:rFonts w:ascii="Times New Roman" w:hAnsi="Times New Roman"/>
          <w:sz w:val="28"/>
          <w:szCs w:val="28"/>
        </w:rPr>
        <w:t>;</w:t>
      </w:r>
    </w:p>
    <w:p w14:paraId="71537F4F"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-практики:</w:t>
      </w:r>
    </w:p>
    <w:p w14:paraId="2B48007F" w14:textId="1E58530E"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учебная практика </w:t>
      </w:r>
      <w:r w:rsidR="00951ABD">
        <w:rPr>
          <w:rFonts w:ascii="Times New Roman" w:hAnsi="Times New Roman"/>
          <w:sz w:val="28"/>
          <w:szCs w:val="28"/>
        </w:rPr>
        <w:t>72</w:t>
      </w:r>
      <w:r>
        <w:rPr>
          <w:rFonts w:ascii="Times New Roman" w:hAnsi="Times New Roman"/>
          <w:sz w:val="28"/>
          <w:szCs w:val="28"/>
        </w:rPr>
        <w:t xml:space="preserve"> час</w:t>
      </w:r>
      <w:r w:rsidR="00951ABD">
        <w:rPr>
          <w:rFonts w:ascii="Times New Roman" w:hAnsi="Times New Roman"/>
          <w:sz w:val="28"/>
          <w:szCs w:val="28"/>
        </w:rPr>
        <w:t>а</w:t>
      </w:r>
      <w:r>
        <w:rPr>
          <w:rFonts w:ascii="Times New Roman" w:hAnsi="Times New Roman"/>
          <w:sz w:val="28"/>
          <w:szCs w:val="28"/>
        </w:rPr>
        <w:t xml:space="preserve">; </w:t>
      </w:r>
    </w:p>
    <w:p w14:paraId="0447D94A" w14:textId="0B4E3B22" w:rsidR="00B73D9A" w:rsidRDefault="00B73D9A" w:rsidP="00B73D9A">
      <w:pPr>
        <w:spacing w:after="0" w:line="240" w:lineRule="auto"/>
        <w:ind w:firstLine="1418"/>
        <w:rPr>
          <w:rFonts w:ascii="Times New Roman" w:hAnsi="Times New Roman"/>
          <w:iCs/>
          <w:sz w:val="28"/>
          <w:szCs w:val="28"/>
        </w:rPr>
      </w:pPr>
      <w:r>
        <w:rPr>
          <w:rFonts w:ascii="Times New Roman" w:hAnsi="Times New Roman"/>
          <w:sz w:val="28"/>
          <w:szCs w:val="28"/>
        </w:rPr>
        <w:t xml:space="preserve">- производственная практика </w:t>
      </w:r>
      <w:r w:rsidR="00D4700C">
        <w:rPr>
          <w:rFonts w:ascii="Times New Roman" w:hAnsi="Times New Roman"/>
          <w:sz w:val="28"/>
          <w:szCs w:val="28"/>
        </w:rPr>
        <w:t>288</w:t>
      </w:r>
      <w:r>
        <w:rPr>
          <w:rFonts w:ascii="Times New Roman" w:hAnsi="Times New Roman"/>
          <w:sz w:val="28"/>
          <w:szCs w:val="28"/>
        </w:rPr>
        <w:t xml:space="preserve"> час</w:t>
      </w:r>
      <w:r w:rsidR="002B1990">
        <w:rPr>
          <w:rFonts w:ascii="Times New Roman" w:hAnsi="Times New Roman"/>
          <w:sz w:val="28"/>
          <w:szCs w:val="28"/>
        </w:rPr>
        <w:t>ов</w:t>
      </w:r>
      <w:r>
        <w:rPr>
          <w:rFonts w:ascii="Times New Roman" w:hAnsi="Times New Roman"/>
          <w:sz w:val="28"/>
          <w:szCs w:val="28"/>
        </w:rPr>
        <w:t>;</w:t>
      </w:r>
      <w:r>
        <w:rPr>
          <w:rFonts w:ascii="Times New Roman" w:hAnsi="Times New Roman"/>
          <w:iCs/>
          <w:sz w:val="28"/>
          <w:szCs w:val="28"/>
        </w:rPr>
        <w:t xml:space="preserve"> </w:t>
      </w:r>
    </w:p>
    <w:p w14:paraId="5367947E" w14:textId="77777777" w:rsidR="00B73D9A" w:rsidRDefault="00B73D9A" w:rsidP="00B73D9A">
      <w:pPr>
        <w:spacing w:after="0" w:line="240" w:lineRule="auto"/>
        <w:ind w:firstLine="567"/>
        <w:jc w:val="center"/>
        <w:rPr>
          <w:rFonts w:ascii="Times New Roman" w:hAnsi="Times New Roman"/>
          <w:sz w:val="28"/>
          <w:szCs w:val="28"/>
        </w:rPr>
      </w:pPr>
      <w:bookmarkStart w:id="2" w:name="_Hlk511591667"/>
      <w:r>
        <w:rPr>
          <w:rFonts w:ascii="Times New Roman" w:hAnsi="Times New Roman"/>
          <w:iCs/>
          <w:sz w:val="28"/>
          <w:szCs w:val="28"/>
        </w:rPr>
        <w:t>промежуточная аттестация</w:t>
      </w:r>
      <w:bookmarkEnd w:id="2"/>
      <w:r>
        <w:rPr>
          <w:rFonts w:ascii="Times New Roman" w:hAnsi="Times New Roman"/>
          <w:iCs/>
          <w:sz w:val="28"/>
          <w:szCs w:val="28"/>
        </w:rPr>
        <w:t>, в форме</w:t>
      </w:r>
      <w:r>
        <w:rPr>
          <w:rFonts w:ascii="Times New Roman" w:hAnsi="Times New Roman"/>
          <w:sz w:val="28"/>
          <w:szCs w:val="28"/>
        </w:rPr>
        <w:t xml:space="preserve"> </w:t>
      </w:r>
      <w:r>
        <w:rPr>
          <w:rFonts w:ascii="Times New Roman" w:hAnsi="Times New Roman"/>
          <w:sz w:val="28"/>
          <w:szCs w:val="24"/>
        </w:rPr>
        <w:t>экзамена по модулю – 12 часов.</w:t>
      </w:r>
    </w:p>
    <w:p w14:paraId="284C6D18" w14:textId="431AD8B6" w:rsidR="00B73D9A" w:rsidRPr="001223A9" w:rsidRDefault="00B73D9A" w:rsidP="00E94186">
      <w:pPr>
        <w:spacing w:after="0" w:line="240" w:lineRule="auto"/>
        <w:ind w:firstLine="567"/>
        <w:rPr>
          <w:rFonts w:ascii="Times New Roman" w:hAnsi="Times New Roman"/>
          <w:bCs/>
          <w:i/>
          <w:sz w:val="28"/>
          <w:szCs w:val="28"/>
        </w:rPr>
        <w:sectPr w:rsidR="00B73D9A" w:rsidRPr="001223A9" w:rsidSect="00345178">
          <w:footerReference w:type="default" r:id="rId9"/>
          <w:pgSz w:w="11906" w:h="16838"/>
          <w:pgMar w:top="851" w:right="851" w:bottom="1134" w:left="1418" w:header="0" w:footer="500" w:gutter="0"/>
          <w:cols w:space="1701"/>
          <w:docGrid w:linePitch="360"/>
        </w:sectPr>
      </w:pPr>
    </w:p>
    <w:p w14:paraId="50DEA937" w14:textId="77777777" w:rsidR="009E31ED" w:rsidRPr="009E31ED" w:rsidRDefault="009E31ED" w:rsidP="009E31ED">
      <w:pPr>
        <w:spacing w:after="0" w:line="240" w:lineRule="auto"/>
        <w:jc w:val="center"/>
        <w:rPr>
          <w:rFonts w:ascii="Times New Roman" w:hAnsi="Times New Roman"/>
          <w:sz w:val="24"/>
          <w:szCs w:val="24"/>
          <w:lang w:eastAsia="ru-RU"/>
        </w:rPr>
      </w:pPr>
      <w:r w:rsidRPr="009E31ED">
        <w:rPr>
          <w:rFonts w:ascii="Times New Roman" w:hAnsi="Times New Roman"/>
          <w:b/>
          <w:bCs/>
          <w:smallCaps/>
          <w:color w:val="000000"/>
          <w:sz w:val="28"/>
          <w:szCs w:val="28"/>
          <w:lang w:eastAsia="ru-RU"/>
        </w:rPr>
        <w:lastRenderedPageBreak/>
        <w:t>2. СТРУКТУРА И СОДЕРЖАНИЕ ПРОФЕССИОНАЛЬНОГО МОДУЛЯ</w:t>
      </w:r>
    </w:p>
    <w:p w14:paraId="4C0B68EA" w14:textId="10EAC217" w:rsidR="00F43E5C" w:rsidRDefault="009E31ED" w:rsidP="00D57927">
      <w:pPr>
        <w:spacing w:after="0" w:line="240" w:lineRule="auto"/>
        <w:ind w:firstLine="709"/>
        <w:rPr>
          <w:rFonts w:ascii="Times New Roman" w:hAnsi="Times New Roman"/>
          <w:b/>
          <w:bCs/>
          <w:color w:val="000000"/>
          <w:sz w:val="28"/>
          <w:szCs w:val="28"/>
          <w:lang w:eastAsia="ru-RU"/>
        </w:rPr>
      </w:pPr>
      <w:r w:rsidRPr="009E31ED">
        <w:rPr>
          <w:rFonts w:ascii="Times New Roman" w:hAnsi="Times New Roman"/>
          <w:b/>
          <w:bCs/>
          <w:color w:val="000000"/>
          <w:sz w:val="28"/>
          <w:szCs w:val="28"/>
          <w:lang w:eastAsia="ru-RU"/>
        </w:rPr>
        <w:t>2.1. Структура профессионального модуля </w:t>
      </w:r>
    </w:p>
    <w:tbl>
      <w:tblPr>
        <w:tblW w:w="5124" w:type="pct"/>
        <w:jc w:val="center"/>
        <w:tblLayout w:type="fixed"/>
        <w:tblCellMar>
          <w:left w:w="0" w:type="dxa"/>
          <w:right w:w="0" w:type="dxa"/>
        </w:tblCellMar>
        <w:tblLook w:val="04A0" w:firstRow="1" w:lastRow="0" w:firstColumn="1" w:lastColumn="0" w:noHBand="0" w:noVBand="1"/>
      </w:tblPr>
      <w:tblGrid>
        <w:gridCol w:w="2118"/>
        <w:gridCol w:w="4260"/>
        <w:gridCol w:w="1434"/>
        <w:gridCol w:w="1051"/>
        <w:gridCol w:w="848"/>
        <w:gridCol w:w="1134"/>
        <w:gridCol w:w="708"/>
        <w:gridCol w:w="710"/>
        <w:gridCol w:w="818"/>
        <w:gridCol w:w="818"/>
        <w:gridCol w:w="1307"/>
      </w:tblGrid>
      <w:tr w:rsidR="00D37C08" w14:paraId="2C1AD701" w14:textId="77777777" w:rsidTr="00D37C08">
        <w:trPr>
          <w:trHeight w:val="439"/>
          <w:jc w:val="center"/>
        </w:trPr>
        <w:tc>
          <w:tcPr>
            <w:tcW w:w="2118" w:type="dxa"/>
            <w:vMerge w:val="restart"/>
            <w:tcBorders>
              <w:top w:val="single" w:sz="8" w:space="0" w:color="231F20"/>
              <w:left w:val="single" w:sz="8" w:space="0" w:color="231F20"/>
              <w:bottom w:val="single" w:sz="4" w:space="0" w:color="231F20"/>
              <w:right w:val="single" w:sz="4" w:space="0" w:color="231F20"/>
            </w:tcBorders>
            <w:vAlign w:val="center"/>
          </w:tcPr>
          <w:p w14:paraId="28FEA041" w14:textId="0ECF9C62" w:rsidR="00D37C08" w:rsidRPr="00082206" w:rsidRDefault="00D37C08">
            <w:pPr>
              <w:pStyle w:val="a3"/>
              <w:jc w:val="center"/>
              <w:rPr>
                <w:b/>
                <w:sz w:val="20"/>
                <w:szCs w:val="20"/>
              </w:rPr>
            </w:pPr>
            <w:r w:rsidRPr="00082206">
              <w:rPr>
                <w:b/>
                <w:sz w:val="20"/>
                <w:szCs w:val="20"/>
              </w:rPr>
              <w:t>Коды профессиональных общих компетенций и ЦО, формированию которых способствует элемент программы</w:t>
            </w:r>
          </w:p>
        </w:tc>
        <w:tc>
          <w:tcPr>
            <w:tcW w:w="4260" w:type="dxa"/>
            <w:vMerge w:val="restart"/>
            <w:tcBorders>
              <w:top w:val="single" w:sz="8" w:space="0" w:color="231F20"/>
              <w:left w:val="single" w:sz="4" w:space="0" w:color="231F20"/>
              <w:bottom w:val="single" w:sz="4" w:space="0" w:color="231F20"/>
              <w:right w:val="single" w:sz="4" w:space="0" w:color="231F20"/>
            </w:tcBorders>
            <w:vAlign w:val="center"/>
          </w:tcPr>
          <w:p w14:paraId="4B56AA0A" w14:textId="77777777" w:rsidR="00D37C08" w:rsidRDefault="00D37C08">
            <w:pPr>
              <w:pStyle w:val="a3"/>
              <w:jc w:val="center"/>
              <w:rPr>
                <w:b/>
                <w:sz w:val="28"/>
                <w:szCs w:val="28"/>
              </w:rPr>
            </w:pPr>
          </w:p>
          <w:p w14:paraId="56C625F6" w14:textId="280EC187" w:rsidR="00D37C08" w:rsidRDefault="00D37C08">
            <w:pPr>
              <w:pStyle w:val="a3"/>
              <w:jc w:val="center"/>
              <w:rPr>
                <w:b/>
                <w:sz w:val="28"/>
                <w:szCs w:val="28"/>
              </w:rPr>
            </w:pPr>
            <w:r w:rsidRPr="009E31ED">
              <w:rPr>
                <w:b/>
                <w:bCs/>
                <w:color w:val="000000"/>
                <w:sz w:val="20"/>
                <w:szCs w:val="20"/>
                <w:lang w:eastAsia="ru-RU"/>
              </w:rPr>
              <w:t>Наименования разделов профессионального модуля</w:t>
            </w:r>
          </w:p>
        </w:tc>
        <w:tc>
          <w:tcPr>
            <w:tcW w:w="1434" w:type="dxa"/>
            <w:vMerge w:val="restart"/>
            <w:tcBorders>
              <w:top w:val="single" w:sz="8" w:space="0" w:color="231F20"/>
              <w:left w:val="single" w:sz="4" w:space="0" w:color="231F20"/>
              <w:bottom w:val="single" w:sz="4" w:space="0" w:color="231F20"/>
              <w:right w:val="single" w:sz="4" w:space="0" w:color="231F20"/>
            </w:tcBorders>
            <w:textDirection w:val="btLr"/>
            <w:vAlign w:val="center"/>
            <w:hideMark/>
          </w:tcPr>
          <w:p w14:paraId="0AAB3087" w14:textId="6AD78BD3" w:rsidR="00D37C08" w:rsidRPr="00082206" w:rsidRDefault="00D37C08">
            <w:pPr>
              <w:pStyle w:val="a3"/>
              <w:jc w:val="center"/>
              <w:rPr>
                <w:b/>
                <w:sz w:val="20"/>
                <w:szCs w:val="20"/>
              </w:rPr>
            </w:pPr>
            <w:r>
              <w:rPr>
                <w:b/>
                <w:sz w:val="20"/>
                <w:szCs w:val="20"/>
              </w:rPr>
              <w:t>Всего</w:t>
            </w:r>
            <w:r w:rsidRPr="00082206">
              <w:rPr>
                <w:b/>
                <w:sz w:val="20"/>
                <w:szCs w:val="20"/>
              </w:rPr>
              <w:t>, час</w:t>
            </w:r>
            <w:r>
              <w:rPr>
                <w:b/>
                <w:sz w:val="20"/>
                <w:szCs w:val="20"/>
              </w:rPr>
              <w:t>.</w:t>
            </w:r>
          </w:p>
        </w:tc>
        <w:tc>
          <w:tcPr>
            <w:tcW w:w="1051" w:type="dxa"/>
            <w:vMerge w:val="restart"/>
            <w:tcBorders>
              <w:top w:val="single" w:sz="8" w:space="0" w:color="231F20"/>
              <w:left w:val="single" w:sz="4" w:space="0" w:color="231F20"/>
              <w:right w:val="single" w:sz="4" w:space="0" w:color="231F20"/>
            </w:tcBorders>
            <w:textDirection w:val="btLr"/>
          </w:tcPr>
          <w:p w14:paraId="2A75BD7D" w14:textId="34EF14D6" w:rsidR="00D37C08" w:rsidRPr="00082206" w:rsidRDefault="00D37C08">
            <w:pPr>
              <w:pStyle w:val="a3"/>
              <w:ind w:left="113" w:right="113"/>
              <w:jc w:val="center"/>
              <w:rPr>
                <w:b/>
                <w:sz w:val="20"/>
                <w:szCs w:val="20"/>
              </w:rPr>
            </w:pPr>
            <w:r w:rsidRPr="00082206">
              <w:rPr>
                <w:sz w:val="20"/>
                <w:szCs w:val="20"/>
              </w:rPr>
              <w:t>В том числе часов практической подготовки</w:t>
            </w:r>
          </w:p>
        </w:tc>
        <w:tc>
          <w:tcPr>
            <w:tcW w:w="6343" w:type="dxa"/>
            <w:gridSpan w:val="7"/>
            <w:tcBorders>
              <w:top w:val="single" w:sz="8" w:space="0" w:color="231F20"/>
              <w:left w:val="single" w:sz="4" w:space="0" w:color="231F20"/>
              <w:right w:val="single" w:sz="4" w:space="0" w:color="auto"/>
            </w:tcBorders>
          </w:tcPr>
          <w:p w14:paraId="64715C92" w14:textId="5FB4D926" w:rsidR="00D37C08" w:rsidRPr="00082206" w:rsidRDefault="00D37C08">
            <w:pPr>
              <w:pStyle w:val="a3"/>
              <w:ind w:left="113" w:right="113"/>
              <w:jc w:val="center"/>
              <w:rPr>
                <w:b/>
                <w:sz w:val="20"/>
                <w:szCs w:val="20"/>
              </w:rPr>
            </w:pPr>
            <w:r w:rsidRPr="009E31ED">
              <w:rPr>
                <w:b/>
                <w:bCs/>
                <w:color w:val="000000"/>
                <w:sz w:val="20"/>
                <w:szCs w:val="20"/>
                <w:lang w:eastAsia="ru-RU"/>
              </w:rPr>
              <w:t>Объем профессионального модуля, ак. час.</w:t>
            </w:r>
          </w:p>
        </w:tc>
      </w:tr>
      <w:tr w:rsidR="004C268C" w14:paraId="384F2F1F"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1CB6FC8F"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3303C075"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31FB1F6C" w14:textId="77777777" w:rsidR="004C268C" w:rsidRDefault="004C268C">
            <w:pPr>
              <w:rPr>
                <w:b/>
                <w:sz w:val="24"/>
                <w:szCs w:val="24"/>
                <w:lang w:eastAsia="en-US"/>
              </w:rPr>
            </w:pPr>
          </w:p>
        </w:tc>
        <w:tc>
          <w:tcPr>
            <w:tcW w:w="1051" w:type="dxa"/>
            <w:vMerge/>
            <w:tcBorders>
              <w:left w:val="single" w:sz="4" w:space="0" w:color="231F20"/>
              <w:right w:val="single" w:sz="4" w:space="0" w:color="231F20"/>
            </w:tcBorders>
          </w:tcPr>
          <w:p w14:paraId="6760C031" w14:textId="77777777" w:rsidR="004C268C" w:rsidRPr="00082206" w:rsidRDefault="004C268C">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hideMark/>
          </w:tcPr>
          <w:p w14:paraId="406EEF21" w14:textId="5FD9F957" w:rsidR="004C268C" w:rsidRPr="00082206" w:rsidRDefault="004C268C">
            <w:pPr>
              <w:pStyle w:val="a3"/>
              <w:jc w:val="center"/>
              <w:rPr>
                <w:b/>
                <w:sz w:val="20"/>
                <w:szCs w:val="20"/>
              </w:rPr>
            </w:pPr>
            <w:r w:rsidRPr="00082206">
              <w:rPr>
                <w:b/>
                <w:sz w:val="20"/>
                <w:szCs w:val="20"/>
              </w:rPr>
              <w:t>Обучение по МДК, час</w:t>
            </w:r>
          </w:p>
        </w:tc>
        <w:tc>
          <w:tcPr>
            <w:tcW w:w="2125" w:type="dxa"/>
            <w:gridSpan w:val="2"/>
            <w:tcBorders>
              <w:top w:val="single" w:sz="4" w:space="0" w:color="auto"/>
              <w:left w:val="single" w:sz="4" w:space="0" w:color="auto"/>
              <w:bottom w:val="single" w:sz="4" w:space="0" w:color="auto"/>
              <w:right w:val="single" w:sz="4" w:space="0" w:color="auto"/>
            </w:tcBorders>
            <w:hideMark/>
          </w:tcPr>
          <w:p w14:paraId="074B5A3C" w14:textId="41F3C8E6" w:rsidR="004C268C" w:rsidRPr="00082206" w:rsidRDefault="004C268C">
            <w:pPr>
              <w:pStyle w:val="a3"/>
              <w:jc w:val="center"/>
              <w:rPr>
                <w:b/>
                <w:sz w:val="20"/>
                <w:szCs w:val="20"/>
              </w:rPr>
            </w:pPr>
            <w:r w:rsidRPr="00082206">
              <w:rPr>
                <w:b/>
                <w:sz w:val="20"/>
                <w:szCs w:val="20"/>
              </w:rPr>
              <w:t>Практики</w:t>
            </w:r>
          </w:p>
        </w:tc>
      </w:tr>
      <w:tr w:rsidR="00D37C08" w14:paraId="21D75118"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tcPr>
          <w:p w14:paraId="78093968" w14:textId="77777777" w:rsidR="00D37C08" w:rsidRDefault="00D37C08">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tcPr>
          <w:p w14:paraId="14EC3A21" w14:textId="77777777" w:rsidR="00D37C08" w:rsidRDefault="00D37C08">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tcPr>
          <w:p w14:paraId="457EB478" w14:textId="77777777" w:rsidR="00D37C08" w:rsidRDefault="00D37C08">
            <w:pPr>
              <w:rPr>
                <w:b/>
                <w:sz w:val="24"/>
                <w:szCs w:val="24"/>
                <w:lang w:eastAsia="en-US"/>
              </w:rPr>
            </w:pPr>
          </w:p>
        </w:tc>
        <w:tc>
          <w:tcPr>
            <w:tcW w:w="1051" w:type="dxa"/>
            <w:vMerge/>
            <w:tcBorders>
              <w:left w:val="single" w:sz="4" w:space="0" w:color="231F20"/>
              <w:right w:val="single" w:sz="4" w:space="0" w:color="231F20"/>
            </w:tcBorders>
          </w:tcPr>
          <w:p w14:paraId="28DE2714" w14:textId="77777777" w:rsidR="00D37C08" w:rsidRPr="00082206" w:rsidRDefault="00D37C08">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tcPr>
          <w:p w14:paraId="6D8DE8AE" w14:textId="20C3C59E" w:rsidR="00D37C08" w:rsidRPr="00082206" w:rsidRDefault="00D37C08">
            <w:pPr>
              <w:pStyle w:val="a3"/>
              <w:jc w:val="center"/>
              <w:rPr>
                <w:b/>
                <w:sz w:val="20"/>
                <w:szCs w:val="20"/>
              </w:rPr>
            </w:pPr>
            <w:r>
              <w:rPr>
                <w:b/>
                <w:sz w:val="20"/>
                <w:szCs w:val="20"/>
              </w:rPr>
              <w:t>в том числе</w:t>
            </w:r>
          </w:p>
        </w:tc>
        <w:tc>
          <w:tcPr>
            <w:tcW w:w="2125" w:type="dxa"/>
            <w:gridSpan w:val="2"/>
            <w:tcBorders>
              <w:top w:val="single" w:sz="4" w:space="0" w:color="auto"/>
              <w:left w:val="single" w:sz="4" w:space="0" w:color="auto"/>
              <w:bottom w:val="single" w:sz="4" w:space="0" w:color="auto"/>
              <w:right w:val="single" w:sz="4" w:space="0" w:color="auto"/>
            </w:tcBorders>
          </w:tcPr>
          <w:p w14:paraId="782440D0" w14:textId="1CC5D94A" w:rsidR="00D37C08" w:rsidRPr="00082206" w:rsidRDefault="00D37C08">
            <w:pPr>
              <w:pStyle w:val="a3"/>
              <w:jc w:val="center"/>
              <w:rPr>
                <w:b/>
                <w:sz w:val="20"/>
                <w:szCs w:val="20"/>
              </w:rPr>
            </w:pPr>
            <w:r>
              <w:rPr>
                <w:b/>
                <w:sz w:val="20"/>
                <w:szCs w:val="20"/>
              </w:rPr>
              <w:t>в том числе</w:t>
            </w:r>
          </w:p>
        </w:tc>
      </w:tr>
      <w:tr w:rsidR="004C268C" w14:paraId="68B377DC" w14:textId="77777777" w:rsidTr="00D57927">
        <w:trPr>
          <w:cantSplit/>
          <w:trHeight w:hRule="exact" w:val="1897"/>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50CF9CD1"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47BFCEA0"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24669BA8" w14:textId="77777777" w:rsidR="004C268C" w:rsidRDefault="004C268C">
            <w:pPr>
              <w:rPr>
                <w:b/>
                <w:sz w:val="24"/>
                <w:szCs w:val="24"/>
                <w:lang w:eastAsia="en-US"/>
              </w:rPr>
            </w:pPr>
          </w:p>
        </w:tc>
        <w:tc>
          <w:tcPr>
            <w:tcW w:w="1051" w:type="dxa"/>
            <w:vMerge/>
            <w:tcBorders>
              <w:left w:val="single" w:sz="4" w:space="0" w:color="231F20"/>
              <w:bottom w:val="single" w:sz="4" w:space="0" w:color="231F20"/>
              <w:right w:val="single" w:sz="4" w:space="0" w:color="231F20"/>
            </w:tcBorders>
            <w:textDirection w:val="btLr"/>
          </w:tcPr>
          <w:p w14:paraId="4EBC2C99" w14:textId="77777777" w:rsidR="004C268C" w:rsidRPr="00082206" w:rsidRDefault="004C268C">
            <w:pPr>
              <w:pStyle w:val="a3"/>
              <w:jc w:val="center"/>
              <w:rPr>
                <w:b/>
                <w:sz w:val="20"/>
                <w:szCs w:val="20"/>
              </w:rPr>
            </w:pPr>
          </w:p>
        </w:tc>
        <w:tc>
          <w:tcPr>
            <w:tcW w:w="848" w:type="dxa"/>
            <w:tcBorders>
              <w:top w:val="single" w:sz="4" w:space="0" w:color="231F20"/>
              <w:left w:val="single" w:sz="4" w:space="0" w:color="231F20"/>
              <w:bottom w:val="single" w:sz="4" w:space="0" w:color="231F20"/>
              <w:right w:val="single" w:sz="4" w:space="0" w:color="231F20"/>
            </w:tcBorders>
            <w:textDirection w:val="btLr"/>
          </w:tcPr>
          <w:p w14:paraId="0F6E331B" w14:textId="05BA14CA" w:rsidR="004C268C" w:rsidRPr="00082206" w:rsidRDefault="004C268C">
            <w:pPr>
              <w:pStyle w:val="a3"/>
              <w:jc w:val="center"/>
              <w:rPr>
                <w:b/>
                <w:sz w:val="20"/>
                <w:szCs w:val="20"/>
              </w:rPr>
            </w:pPr>
          </w:p>
          <w:p w14:paraId="11AB59B2" w14:textId="77777777" w:rsidR="004C268C" w:rsidRPr="00082206" w:rsidRDefault="004C268C">
            <w:pPr>
              <w:pStyle w:val="a3"/>
              <w:jc w:val="center"/>
              <w:rPr>
                <w:b/>
                <w:sz w:val="20"/>
                <w:szCs w:val="20"/>
              </w:rPr>
            </w:pPr>
            <w:r w:rsidRPr="00082206">
              <w:rPr>
                <w:b/>
                <w:sz w:val="20"/>
                <w:szCs w:val="20"/>
              </w:rPr>
              <w:t>всего, часов</w:t>
            </w:r>
          </w:p>
        </w:tc>
        <w:tc>
          <w:tcPr>
            <w:tcW w:w="1134" w:type="dxa"/>
            <w:tcBorders>
              <w:top w:val="single" w:sz="4" w:space="0" w:color="231F20"/>
              <w:left w:val="single" w:sz="4" w:space="0" w:color="231F20"/>
              <w:bottom w:val="single" w:sz="4" w:space="0" w:color="231F20"/>
              <w:right w:val="single" w:sz="4" w:space="0" w:color="231F20"/>
            </w:tcBorders>
            <w:textDirection w:val="btLr"/>
            <w:hideMark/>
          </w:tcPr>
          <w:p w14:paraId="759CAEB1" w14:textId="77777777" w:rsidR="004C268C" w:rsidRPr="00082206" w:rsidRDefault="004C268C">
            <w:pPr>
              <w:pStyle w:val="a3"/>
              <w:jc w:val="center"/>
              <w:rPr>
                <w:b/>
                <w:sz w:val="20"/>
                <w:szCs w:val="20"/>
              </w:rPr>
            </w:pPr>
            <w:r w:rsidRPr="00082206">
              <w:rPr>
                <w:b/>
                <w:sz w:val="20"/>
                <w:szCs w:val="20"/>
              </w:rPr>
              <w:t>Лабораторных работы и практических занятия, часов</w:t>
            </w:r>
          </w:p>
        </w:tc>
        <w:tc>
          <w:tcPr>
            <w:tcW w:w="708" w:type="dxa"/>
            <w:tcBorders>
              <w:top w:val="single" w:sz="4" w:space="0" w:color="231F20"/>
              <w:left w:val="single" w:sz="4" w:space="0" w:color="231F20"/>
              <w:bottom w:val="single" w:sz="4" w:space="0" w:color="231F20"/>
              <w:right w:val="single" w:sz="4" w:space="0" w:color="auto"/>
            </w:tcBorders>
            <w:textDirection w:val="btLr"/>
          </w:tcPr>
          <w:p w14:paraId="2DCEC78B" w14:textId="77777777" w:rsidR="004C268C" w:rsidRPr="00082206" w:rsidRDefault="004C268C" w:rsidP="00C12DAA">
            <w:pPr>
              <w:pStyle w:val="a3"/>
              <w:jc w:val="center"/>
              <w:rPr>
                <w:b/>
                <w:sz w:val="20"/>
                <w:szCs w:val="20"/>
              </w:rPr>
            </w:pPr>
            <w:r w:rsidRPr="00082206">
              <w:rPr>
                <w:b/>
                <w:sz w:val="20"/>
                <w:szCs w:val="20"/>
              </w:rPr>
              <w:t>курсовых работ (проект), часов</w:t>
            </w:r>
          </w:p>
        </w:tc>
        <w:tc>
          <w:tcPr>
            <w:tcW w:w="710" w:type="dxa"/>
            <w:tcBorders>
              <w:top w:val="single" w:sz="4" w:space="0" w:color="auto"/>
              <w:left w:val="single" w:sz="4" w:space="0" w:color="auto"/>
              <w:bottom w:val="single" w:sz="4" w:space="0" w:color="auto"/>
              <w:right w:val="single" w:sz="4" w:space="0" w:color="auto"/>
            </w:tcBorders>
            <w:textDirection w:val="btLr"/>
          </w:tcPr>
          <w:p w14:paraId="043833E1" w14:textId="15324883" w:rsidR="004C268C" w:rsidRPr="00082206" w:rsidRDefault="004C268C">
            <w:pPr>
              <w:pStyle w:val="a3"/>
              <w:jc w:val="center"/>
              <w:rPr>
                <w:b/>
                <w:sz w:val="20"/>
                <w:szCs w:val="20"/>
              </w:rPr>
            </w:pPr>
            <w:r w:rsidRPr="00082206">
              <w:rPr>
                <w:b/>
                <w:sz w:val="20"/>
                <w:szCs w:val="20"/>
              </w:rPr>
              <w:t>Самостоятельная работа час</w:t>
            </w:r>
          </w:p>
        </w:tc>
        <w:tc>
          <w:tcPr>
            <w:tcW w:w="818" w:type="dxa"/>
            <w:tcBorders>
              <w:top w:val="single" w:sz="4" w:space="0" w:color="auto"/>
              <w:left w:val="single" w:sz="4" w:space="0" w:color="auto"/>
              <w:bottom w:val="single" w:sz="4" w:space="0" w:color="auto"/>
              <w:right w:val="single" w:sz="4" w:space="0" w:color="auto"/>
            </w:tcBorders>
            <w:textDirection w:val="btLr"/>
          </w:tcPr>
          <w:p w14:paraId="62C24327" w14:textId="45D9C96A" w:rsidR="004C268C" w:rsidRPr="00082206" w:rsidRDefault="004C268C">
            <w:pPr>
              <w:pStyle w:val="a3"/>
              <w:jc w:val="center"/>
              <w:rPr>
                <w:b/>
                <w:sz w:val="20"/>
                <w:szCs w:val="20"/>
              </w:rPr>
            </w:pPr>
            <w:r w:rsidRPr="009E31ED">
              <w:rPr>
                <w:b/>
                <w:bCs/>
                <w:color w:val="000000"/>
                <w:sz w:val="20"/>
                <w:szCs w:val="20"/>
                <w:lang w:eastAsia="ru-RU"/>
              </w:rPr>
              <w:t>Промежуточная аттестация</w:t>
            </w:r>
          </w:p>
        </w:tc>
        <w:tc>
          <w:tcPr>
            <w:tcW w:w="818" w:type="dxa"/>
            <w:tcBorders>
              <w:top w:val="single" w:sz="4" w:space="0" w:color="auto"/>
              <w:left w:val="single" w:sz="4" w:space="0" w:color="auto"/>
              <w:bottom w:val="single" w:sz="4" w:space="0" w:color="auto"/>
              <w:right w:val="single" w:sz="4" w:space="0" w:color="auto"/>
            </w:tcBorders>
            <w:textDirection w:val="btLr"/>
            <w:vAlign w:val="center"/>
            <w:hideMark/>
          </w:tcPr>
          <w:p w14:paraId="70C9F3DD" w14:textId="7AD89B14" w:rsidR="004C268C" w:rsidRPr="00082206" w:rsidRDefault="004C268C">
            <w:pPr>
              <w:pStyle w:val="a3"/>
              <w:jc w:val="center"/>
              <w:rPr>
                <w:b/>
                <w:sz w:val="20"/>
                <w:szCs w:val="20"/>
              </w:rPr>
            </w:pPr>
            <w:r w:rsidRPr="00082206">
              <w:rPr>
                <w:b/>
                <w:sz w:val="20"/>
                <w:szCs w:val="20"/>
              </w:rPr>
              <w:t>Учебная, часов</w:t>
            </w:r>
          </w:p>
        </w:tc>
        <w:tc>
          <w:tcPr>
            <w:tcW w:w="1307" w:type="dxa"/>
            <w:tcBorders>
              <w:top w:val="single" w:sz="4" w:space="0" w:color="auto"/>
              <w:left w:val="single" w:sz="4" w:space="0" w:color="auto"/>
              <w:bottom w:val="single" w:sz="4" w:space="0" w:color="auto"/>
              <w:right w:val="single" w:sz="4" w:space="0" w:color="auto"/>
            </w:tcBorders>
            <w:textDirection w:val="btLr"/>
            <w:hideMark/>
          </w:tcPr>
          <w:p w14:paraId="0E9D535C" w14:textId="1D6E02CD" w:rsidR="004C268C" w:rsidRPr="00082206" w:rsidRDefault="004C268C">
            <w:pPr>
              <w:pStyle w:val="a3"/>
              <w:jc w:val="center"/>
              <w:rPr>
                <w:b/>
                <w:sz w:val="20"/>
                <w:szCs w:val="20"/>
              </w:rPr>
            </w:pPr>
            <w:r w:rsidRPr="00082206">
              <w:rPr>
                <w:b/>
                <w:sz w:val="20"/>
                <w:szCs w:val="20"/>
              </w:rPr>
              <w:t>Производственная, часов</w:t>
            </w:r>
          </w:p>
        </w:tc>
      </w:tr>
      <w:tr w:rsidR="004C268C" w14:paraId="0EAA3D81" w14:textId="77777777" w:rsidTr="0066304F">
        <w:trPr>
          <w:trHeight w:hRule="exact" w:val="2410"/>
          <w:jc w:val="center"/>
        </w:trPr>
        <w:tc>
          <w:tcPr>
            <w:tcW w:w="2118" w:type="dxa"/>
            <w:tcBorders>
              <w:top w:val="single" w:sz="4" w:space="0" w:color="231F20"/>
              <w:left w:val="single" w:sz="8" w:space="0" w:color="231F20"/>
              <w:bottom w:val="single" w:sz="4" w:space="0" w:color="231F20"/>
              <w:right w:val="single" w:sz="4" w:space="0" w:color="231F20"/>
            </w:tcBorders>
          </w:tcPr>
          <w:p w14:paraId="700AD9AC" w14:textId="0486D87D"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w:t>
            </w:r>
            <w:r w:rsidR="00B466E5">
              <w:rPr>
                <w:rFonts w:ascii="Times New Roman" w:hAnsi="Times New Roman"/>
                <w:color w:val="000000"/>
                <w:lang w:eastAsia="ru-RU"/>
              </w:rPr>
              <w:t xml:space="preserve">2, </w:t>
            </w:r>
            <w:r w:rsidRPr="00D57927">
              <w:rPr>
                <w:rFonts w:ascii="Times New Roman" w:hAnsi="Times New Roman"/>
                <w:color w:val="000000"/>
                <w:lang w:eastAsia="ru-RU"/>
              </w:rPr>
              <w:t>ОК 0</w:t>
            </w:r>
            <w:r w:rsidR="00B466E5">
              <w:rPr>
                <w:rFonts w:ascii="Times New Roman" w:hAnsi="Times New Roman"/>
                <w:color w:val="000000"/>
                <w:lang w:eastAsia="ru-RU"/>
              </w:rPr>
              <w:t>3</w:t>
            </w:r>
            <w:r w:rsidRPr="00D57927">
              <w:rPr>
                <w:rFonts w:ascii="Times New Roman" w:hAnsi="Times New Roman"/>
                <w:color w:val="000000"/>
                <w:lang w:eastAsia="ru-RU"/>
              </w:rPr>
              <w:t>.;</w:t>
            </w:r>
          </w:p>
          <w:p w14:paraId="6B4D92D8" w14:textId="254C622A" w:rsidR="004C268C" w:rsidRPr="00D57927" w:rsidRDefault="00B466E5" w:rsidP="00B466E5">
            <w:pPr>
              <w:spacing w:after="0" w:line="240" w:lineRule="auto"/>
              <w:jc w:val="center"/>
              <w:rPr>
                <w:rFonts w:ascii="Times New Roman" w:hAnsi="Times New Roman"/>
                <w:color w:val="000000"/>
                <w:lang w:eastAsia="ru-RU"/>
              </w:rPr>
            </w:pPr>
            <w:r>
              <w:rPr>
                <w:rFonts w:ascii="Times New Roman" w:hAnsi="Times New Roman"/>
                <w:color w:val="000000"/>
                <w:lang w:eastAsia="ru-RU"/>
              </w:rPr>
              <w:t>Д</w:t>
            </w:r>
            <w:r w:rsidR="004C268C" w:rsidRPr="00D57927">
              <w:rPr>
                <w:rFonts w:ascii="Times New Roman" w:hAnsi="Times New Roman"/>
                <w:color w:val="000000"/>
                <w:lang w:eastAsia="ru-RU"/>
              </w:rPr>
              <w:t xml:space="preserve">ПК </w:t>
            </w:r>
            <w:r>
              <w:rPr>
                <w:rFonts w:ascii="Times New Roman" w:hAnsi="Times New Roman"/>
                <w:color w:val="000000"/>
                <w:lang w:eastAsia="ru-RU"/>
              </w:rPr>
              <w:t>5</w:t>
            </w:r>
            <w:r w:rsidR="004C268C" w:rsidRPr="00D57927">
              <w:rPr>
                <w:rFonts w:ascii="Times New Roman" w:hAnsi="Times New Roman"/>
                <w:color w:val="000000"/>
                <w:lang w:eastAsia="ru-RU"/>
              </w:rPr>
              <w:t xml:space="preserve">.1; </w:t>
            </w:r>
          </w:p>
          <w:p w14:paraId="71D85084" w14:textId="77777777" w:rsidR="006215B6" w:rsidRPr="00D57927" w:rsidRDefault="004C268C" w:rsidP="00687290">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1FD5942" w14:textId="6AC3BA8B" w:rsidR="004C268C" w:rsidRPr="00D57927" w:rsidRDefault="004C268C" w:rsidP="00687290">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6A6B0675" w14:textId="0646ED7E" w:rsidR="004C268C" w:rsidRDefault="00CB464D" w:rsidP="00687290">
            <w:pPr>
              <w:pStyle w:val="TableParagraph"/>
              <w:kinsoku w:val="0"/>
              <w:overflowPunct w:val="0"/>
              <w:ind w:left="94" w:right="100"/>
              <w:rPr>
                <w:sz w:val="28"/>
                <w:szCs w:val="28"/>
              </w:rPr>
            </w:pPr>
            <w:r w:rsidRPr="00CB464D">
              <w:rPr>
                <w:b/>
                <w:sz w:val="28"/>
                <w:szCs w:val="28"/>
              </w:rPr>
              <w:t>МДК. 0</w:t>
            </w:r>
            <w:r w:rsidR="00B466E5">
              <w:rPr>
                <w:b/>
                <w:sz w:val="28"/>
                <w:szCs w:val="28"/>
              </w:rPr>
              <w:t>5</w:t>
            </w:r>
            <w:r w:rsidRPr="00CB464D">
              <w:rPr>
                <w:b/>
                <w:sz w:val="28"/>
                <w:szCs w:val="28"/>
              </w:rPr>
              <w:t xml:space="preserve">.01 </w:t>
            </w:r>
            <w:r w:rsidR="0066304F" w:rsidRPr="0066304F">
              <w:rPr>
                <w:bCs/>
                <w:sz w:val="28"/>
                <w:szCs w:val="28"/>
              </w:rPr>
              <w:t>Технология выполнения работ по наладке и сдаче в эксплуатацию контрольно-измерительных приборов и аппаратуры автоматического регулирования и управления</w:t>
            </w:r>
          </w:p>
        </w:tc>
        <w:tc>
          <w:tcPr>
            <w:tcW w:w="1434" w:type="dxa"/>
            <w:tcBorders>
              <w:top w:val="single" w:sz="4" w:space="0" w:color="231F20"/>
              <w:left w:val="single" w:sz="4" w:space="0" w:color="231F20"/>
              <w:bottom w:val="single" w:sz="4" w:space="0" w:color="231F20"/>
              <w:right w:val="single" w:sz="4" w:space="0" w:color="231F20"/>
            </w:tcBorders>
            <w:vAlign w:val="center"/>
          </w:tcPr>
          <w:p w14:paraId="26E39A63" w14:textId="33CFD888" w:rsidR="004C268C" w:rsidRPr="00C12DAA" w:rsidRDefault="00D4700C" w:rsidP="006215B6">
            <w:pPr>
              <w:pStyle w:val="TableParagraph"/>
              <w:kinsoku w:val="0"/>
              <w:overflowPunct w:val="0"/>
              <w:ind w:left="163"/>
              <w:jc w:val="center"/>
              <w:rPr>
                <w:b/>
                <w:sz w:val="28"/>
                <w:szCs w:val="28"/>
              </w:rPr>
            </w:pPr>
            <w:r>
              <w:rPr>
                <w:b/>
                <w:sz w:val="28"/>
                <w:szCs w:val="28"/>
              </w:rPr>
              <w:t>3</w:t>
            </w:r>
            <w:r w:rsidR="00B466E5">
              <w:rPr>
                <w:b/>
                <w:sz w:val="28"/>
                <w:szCs w:val="28"/>
              </w:rPr>
              <w:t>8</w:t>
            </w:r>
          </w:p>
        </w:tc>
        <w:tc>
          <w:tcPr>
            <w:tcW w:w="1051" w:type="dxa"/>
            <w:tcBorders>
              <w:top w:val="single" w:sz="4" w:space="0" w:color="231F20"/>
              <w:left w:val="single" w:sz="4" w:space="0" w:color="231F20"/>
              <w:bottom w:val="single" w:sz="4" w:space="0" w:color="231F20"/>
              <w:right w:val="single" w:sz="4" w:space="0" w:color="231F20"/>
            </w:tcBorders>
            <w:vAlign w:val="center"/>
          </w:tcPr>
          <w:p w14:paraId="5B02FF55" w14:textId="365F45CD" w:rsidR="004C268C" w:rsidRPr="00C12DAA" w:rsidRDefault="00A3185E" w:rsidP="006215B6">
            <w:pPr>
              <w:pStyle w:val="TableParagraph"/>
              <w:kinsoku w:val="0"/>
              <w:overflowPunct w:val="0"/>
              <w:ind w:left="140"/>
              <w:jc w:val="center"/>
              <w:rPr>
                <w:b/>
                <w:sz w:val="28"/>
                <w:szCs w:val="28"/>
              </w:rPr>
            </w:pPr>
            <w:r>
              <w:rPr>
                <w:b/>
                <w:sz w:val="28"/>
                <w:szCs w:val="28"/>
              </w:rPr>
              <w:t>2</w:t>
            </w:r>
            <w:r w:rsidR="00F770B9">
              <w:rPr>
                <w:b/>
                <w:sz w:val="28"/>
                <w:szCs w:val="28"/>
              </w:rPr>
              <w:t>4</w:t>
            </w:r>
          </w:p>
        </w:tc>
        <w:tc>
          <w:tcPr>
            <w:tcW w:w="848" w:type="dxa"/>
            <w:tcBorders>
              <w:top w:val="single" w:sz="4" w:space="0" w:color="231F20"/>
              <w:left w:val="single" w:sz="4" w:space="0" w:color="231F20"/>
              <w:bottom w:val="single" w:sz="4" w:space="0" w:color="231F20"/>
              <w:right w:val="single" w:sz="4" w:space="0" w:color="231F20"/>
            </w:tcBorders>
            <w:vAlign w:val="center"/>
          </w:tcPr>
          <w:p w14:paraId="04A68051" w14:textId="726E3035" w:rsidR="004C268C" w:rsidRPr="00C12DAA" w:rsidRDefault="00023010" w:rsidP="006215B6">
            <w:pPr>
              <w:pStyle w:val="TableParagraph"/>
              <w:kinsoku w:val="0"/>
              <w:overflowPunct w:val="0"/>
              <w:ind w:left="140"/>
              <w:jc w:val="center"/>
              <w:rPr>
                <w:b/>
                <w:sz w:val="28"/>
                <w:szCs w:val="28"/>
              </w:rPr>
            </w:pPr>
            <w:r>
              <w:rPr>
                <w:b/>
                <w:sz w:val="28"/>
                <w:szCs w:val="28"/>
              </w:rPr>
              <w:t>2</w:t>
            </w:r>
            <w:r w:rsidR="00F770B9">
              <w:rPr>
                <w:b/>
                <w:sz w:val="28"/>
                <w:szCs w:val="28"/>
              </w:rPr>
              <w:t>6</w:t>
            </w:r>
          </w:p>
        </w:tc>
        <w:tc>
          <w:tcPr>
            <w:tcW w:w="1134" w:type="dxa"/>
            <w:tcBorders>
              <w:top w:val="single" w:sz="4" w:space="0" w:color="231F20"/>
              <w:left w:val="single" w:sz="4" w:space="0" w:color="231F20"/>
              <w:bottom w:val="single" w:sz="4" w:space="0" w:color="231F20"/>
              <w:right w:val="single" w:sz="4" w:space="0" w:color="231F20"/>
            </w:tcBorders>
            <w:vAlign w:val="center"/>
          </w:tcPr>
          <w:p w14:paraId="02954752" w14:textId="0DAA99AE" w:rsidR="004C268C" w:rsidRPr="002776CE" w:rsidRDefault="00F040EF" w:rsidP="006215B6">
            <w:pPr>
              <w:pStyle w:val="TableParagraph"/>
              <w:kinsoku w:val="0"/>
              <w:overflowPunct w:val="0"/>
              <w:ind w:left="308" w:right="308"/>
              <w:jc w:val="center"/>
              <w:rPr>
                <w:b/>
                <w:bCs/>
                <w:sz w:val="28"/>
                <w:szCs w:val="28"/>
              </w:rPr>
            </w:pPr>
            <w:r>
              <w:rPr>
                <w:b/>
                <w:bCs/>
                <w:sz w:val="28"/>
                <w:szCs w:val="28"/>
              </w:rPr>
              <w:t>2</w:t>
            </w:r>
            <w:r w:rsidR="00F770B9">
              <w:rPr>
                <w:b/>
                <w:bCs/>
                <w:sz w:val="28"/>
                <w:szCs w:val="28"/>
              </w:rPr>
              <w:t>4</w:t>
            </w:r>
          </w:p>
        </w:tc>
        <w:tc>
          <w:tcPr>
            <w:tcW w:w="708" w:type="dxa"/>
            <w:tcBorders>
              <w:top w:val="single" w:sz="4" w:space="0" w:color="231F20"/>
              <w:left w:val="single" w:sz="4" w:space="0" w:color="231F20"/>
              <w:bottom w:val="single" w:sz="4" w:space="0" w:color="231F20"/>
              <w:right w:val="single" w:sz="4" w:space="0" w:color="auto"/>
            </w:tcBorders>
            <w:vAlign w:val="center"/>
          </w:tcPr>
          <w:p w14:paraId="33DDC87E" w14:textId="764BFAE3" w:rsidR="004C268C" w:rsidRPr="002776CE" w:rsidRDefault="00A3185E" w:rsidP="006215B6">
            <w:pPr>
              <w:pStyle w:val="TableParagraph"/>
              <w:kinsoku w:val="0"/>
              <w:overflowPunct w:val="0"/>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9FF9520" w14:textId="0DB0AA50" w:rsidR="004C268C" w:rsidRPr="002776CE" w:rsidRDefault="00F770B9" w:rsidP="006215B6">
            <w:pPr>
              <w:pStyle w:val="a3"/>
              <w:jc w:val="center"/>
              <w:rPr>
                <w:b/>
                <w:bCs/>
                <w:sz w:val="28"/>
                <w:szCs w:val="28"/>
              </w:rPr>
            </w:pPr>
            <w:r>
              <w:rPr>
                <w:b/>
                <w:bCs/>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2C524B9B" w14:textId="0F19E0B7" w:rsidR="004C268C" w:rsidRPr="00C12DAA" w:rsidRDefault="00F770B9" w:rsidP="006215B6">
            <w:pPr>
              <w:pStyle w:val="a3"/>
              <w:jc w:val="center"/>
              <w:rPr>
                <w:b/>
                <w:sz w:val="28"/>
                <w:szCs w:val="28"/>
              </w:rPr>
            </w:pPr>
            <w:r>
              <w:rPr>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5E6149FD" w14:textId="033495C0" w:rsidR="004C268C" w:rsidRPr="00C12DAA" w:rsidRDefault="00001B19"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556052F0" w14:textId="2E52CBD7" w:rsidR="004C268C" w:rsidRPr="00C12DAA" w:rsidRDefault="00001B19" w:rsidP="006215B6">
            <w:pPr>
              <w:pStyle w:val="a3"/>
              <w:jc w:val="center"/>
              <w:rPr>
                <w:b/>
                <w:sz w:val="28"/>
                <w:szCs w:val="28"/>
              </w:rPr>
            </w:pPr>
            <w:r>
              <w:rPr>
                <w:b/>
                <w:sz w:val="28"/>
                <w:szCs w:val="28"/>
              </w:rPr>
              <w:t>-</w:t>
            </w:r>
          </w:p>
        </w:tc>
      </w:tr>
      <w:tr w:rsidR="00CB464D" w14:paraId="196AC017" w14:textId="77777777" w:rsidTr="00CB464D">
        <w:trPr>
          <w:trHeight w:hRule="exact" w:val="427"/>
          <w:jc w:val="center"/>
        </w:trPr>
        <w:tc>
          <w:tcPr>
            <w:tcW w:w="2118" w:type="dxa"/>
            <w:vMerge w:val="restart"/>
            <w:tcBorders>
              <w:top w:val="single" w:sz="4" w:space="0" w:color="231F20"/>
              <w:left w:val="single" w:sz="8" w:space="0" w:color="231F20"/>
              <w:right w:val="single" w:sz="4" w:space="0" w:color="231F20"/>
            </w:tcBorders>
          </w:tcPr>
          <w:p w14:paraId="6F8192EC" w14:textId="77777777" w:rsidR="00B466E5" w:rsidRPr="00D57927" w:rsidRDefault="00B466E5" w:rsidP="00B466E5">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w:t>
            </w:r>
            <w:r>
              <w:rPr>
                <w:rFonts w:ascii="Times New Roman" w:hAnsi="Times New Roman"/>
                <w:color w:val="000000"/>
                <w:lang w:eastAsia="ru-RU"/>
              </w:rPr>
              <w:t xml:space="preserve">2, </w:t>
            </w:r>
            <w:r w:rsidRPr="00D57927">
              <w:rPr>
                <w:rFonts w:ascii="Times New Roman" w:hAnsi="Times New Roman"/>
                <w:color w:val="000000"/>
                <w:lang w:eastAsia="ru-RU"/>
              </w:rPr>
              <w:t>ОК 0</w:t>
            </w:r>
            <w:r>
              <w:rPr>
                <w:rFonts w:ascii="Times New Roman" w:hAnsi="Times New Roman"/>
                <w:color w:val="000000"/>
                <w:lang w:eastAsia="ru-RU"/>
              </w:rPr>
              <w:t>3</w:t>
            </w:r>
            <w:r w:rsidRPr="00D57927">
              <w:rPr>
                <w:rFonts w:ascii="Times New Roman" w:hAnsi="Times New Roman"/>
                <w:color w:val="000000"/>
                <w:lang w:eastAsia="ru-RU"/>
              </w:rPr>
              <w:t>.;</w:t>
            </w:r>
          </w:p>
          <w:p w14:paraId="58EE6457" w14:textId="77777777" w:rsidR="00B466E5" w:rsidRPr="00D57927" w:rsidRDefault="00B466E5" w:rsidP="00B466E5">
            <w:pPr>
              <w:spacing w:after="0" w:line="240" w:lineRule="auto"/>
              <w:jc w:val="center"/>
              <w:rPr>
                <w:rFonts w:ascii="Times New Roman" w:hAnsi="Times New Roman"/>
                <w:color w:val="000000"/>
                <w:lang w:eastAsia="ru-RU"/>
              </w:rPr>
            </w:pPr>
            <w:r>
              <w:rPr>
                <w:rFonts w:ascii="Times New Roman" w:hAnsi="Times New Roman"/>
                <w:color w:val="000000"/>
                <w:lang w:eastAsia="ru-RU"/>
              </w:rPr>
              <w:t>Д</w:t>
            </w:r>
            <w:r w:rsidRPr="00D57927">
              <w:rPr>
                <w:rFonts w:ascii="Times New Roman" w:hAnsi="Times New Roman"/>
                <w:color w:val="000000"/>
                <w:lang w:eastAsia="ru-RU"/>
              </w:rPr>
              <w:t xml:space="preserve">ПК </w:t>
            </w:r>
            <w:r>
              <w:rPr>
                <w:rFonts w:ascii="Times New Roman" w:hAnsi="Times New Roman"/>
                <w:color w:val="000000"/>
                <w:lang w:eastAsia="ru-RU"/>
              </w:rPr>
              <w:t>5</w:t>
            </w:r>
            <w:r w:rsidRPr="00D57927">
              <w:rPr>
                <w:rFonts w:ascii="Times New Roman" w:hAnsi="Times New Roman"/>
                <w:color w:val="000000"/>
                <w:lang w:eastAsia="ru-RU"/>
              </w:rPr>
              <w:t xml:space="preserve">.1; </w:t>
            </w:r>
          </w:p>
          <w:p w14:paraId="4C8C3A24" w14:textId="77777777" w:rsidR="00B466E5" w:rsidRPr="00D57927" w:rsidRDefault="00B466E5" w:rsidP="00B466E5">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F707A67" w14:textId="3A9F5D6E" w:rsidR="00CB464D" w:rsidRPr="00D57927" w:rsidRDefault="00B466E5" w:rsidP="00B466E5">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hideMark/>
          </w:tcPr>
          <w:p w14:paraId="091486F5" w14:textId="77777777" w:rsidR="00CB464D" w:rsidRDefault="00CB464D">
            <w:pPr>
              <w:pStyle w:val="TableParagraph"/>
              <w:kinsoku w:val="0"/>
              <w:overflowPunct w:val="0"/>
              <w:spacing w:before="73" w:line="249" w:lineRule="auto"/>
              <w:ind w:left="94" w:right="94"/>
              <w:rPr>
                <w:b/>
                <w:bCs/>
                <w:color w:val="231F20"/>
                <w:sz w:val="28"/>
                <w:szCs w:val="28"/>
              </w:rPr>
            </w:pPr>
            <w:r>
              <w:rPr>
                <w:b/>
                <w:bCs/>
                <w:color w:val="231F20"/>
                <w:sz w:val="28"/>
                <w:szCs w:val="28"/>
              </w:rPr>
              <w:t>Учебная практика</w:t>
            </w:r>
          </w:p>
        </w:tc>
        <w:tc>
          <w:tcPr>
            <w:tcW w:w="1434" w:type="dxa"/>
            <w:tcBorders>
              <w:top w:val="single" w:sz="4" w:space="0" w:color="231F20"/>
              <w:left w:val="single" w:sz="4" w:space="0" w:color="231F20"/>
              <w:bottom w:val="single" w:sz="4" w:space="0" w:color="231F20"/>
              <w:right w:val="single" w:sz="4" w:space="0" w:color="auto"/>
            </w:tcBorders>
            <w:vAlign w:val="center"/>
          </w:tcPr>
          <w:p w14:paraId="738A07B1" w14:textId="503959C3" w:rsidR="00CB464D" w:rsidRPr="00C12DAA" w:rsidRDefault="00F770B9" w:rsidP="006215B6">
            <w:pPr>
              <w:pStyle w:val="TableParagraph"/>
              <w:kinsoku w:val="0"/>
              <w:overflowPunct w:val="0"/>
              <w:spacing w:before="73"/>
              <w:ind w:left="219"/>
              <w:jc w:val="center"/>
              <w:rPr>
                <w:b/>
                <w:bCs/>
                <w:color w:val="231F20"/>
                <w:w w:val="105"/>
                <w:sz w:val="28"/>
                <w:szCs w:val="28"/>
              </w:rPr>
            </w:pPr>
            <w:r>
              <w:rPr>
                <w:b/>
                <w:bCs/>
                <w:color w:val="231F20"/>
                <w:w w:val="105"/>
                <w:sz w:val="28"/>
                <w:szCs w:val="28"/>
              </w:rPr>
              <w:t>72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5CD836" w14:textId="36F4F247"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61554" w14:textId="7E30F35B"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CED17" w14:textId="43DC86EC"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06054" w14:textId="04A1879F"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80BEC" w14:textId="6154933D"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8DAA3" w14:textId="20E3E1A7"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89C293D" w14:textId="0016FB45" w:rsidR="00CB464D" w:rsidRPr="00C12DAA" w:rsidRDefault="00F770B9" w:rsidP="006215B6">
            <w:pPr>
              <w:jc w:val="center"/>
              <w:rPr>
                <w:rFonts w:ascii="Times New Roman" w:hAnsi="Times New Roman"/>
                <w:b/>
                <w:sz w:val="28"/>
                <w:szCs w:val="28"/>
              </w:rPr>
            </w:pPr>
            <w:r>
              <w:rPr>
                <w:rFonts w:ascii="Times New Roman" w:hAnsi="Times New Roman"/>
                <w:b/>
                <w:sz w:val="28"/>
                <w:szCs w:val="28"/>
              </w:rPr>
              <w:t>72</w:t>
            </w:r>
          </w:p>
        </w:tc>
        <w:tc>
          <w:tcPr>
            <w:tcW w:w="1307" w:type="dxa"/>
            <w:tcBorders>
              <w:top w:val="single" w:sz="4" w:space="0" w:color="auto"/>
              <w:left w:val="single" w:sz="4" w:space="0" w:color="auto"/>
              <w:bottom w:val="single" w:sz="4" w:space="0" w:color="auto"/>
              <w:right w:val="single" w:sz="4" w:space="0" w:color="auto"/>
            </w:tcBorders>
            <w:vAlign w:val="center"/>
          </w:tcPr>
          <w:p w14:paraId="49E7083D" w14:textId="3962C136"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r>
      <w:tr w:rsidR="00CB464D" w14:paraId="6B7E9066" w14:textId="77777777" w:rsidTr="000939EB">
        <w:trPr>
          <w:trHeight w:hRule="exact" w:val="855"/>
          <w:jc w:val="center"/>
        </w:trPr>
        <w:tc>
          <w:tcPr>
            <w:tcW w:w="2118" w:type="dxa"/>
            <w:vMerge/>
            <w:tcBorders>
              <w:left w:val="single" w:sz="8" w:space="0" w:color="231F20"/>
              <w:bottom w:val="single" w:sz="4" w:space="0" w:color="231F20"/>
              <w:right w:val="single" w:sz="4" w:space="0" w:color="231F20"/>
            </w:tcBorders>
          </w:tcPr>
          <w:p w14:paraId="6F21A8F1" w14:textId="77777777" w:rsidR="00CB464D" w:rsidRPr="006215B6" w:rsidRDefault="00CB464D" w:rsidP="00CB464D">
            <w:pPr>
              <w:pStyle w:val="TableParagraph"/>
              <w:kinsoku w:val="0"/>
              <w:overflowPunct w:val="0"/>
              <w:ind w:left="99"/>
              <w:jc w:val="center"/>
              <w:rPr>
                <w:b/>
              </w:rPr>
            </w:pPr>
          </w:p>
        </w:tc>
        <w:tc>
          <w:tcPr>
            <w:tcW w:w="4260" w:type="dxa"/>
            <w:tcBorders>
              <w:top w:val="single" w:sz="4" w:space="0" w:color="231F20"/>
              <w:left w:val="single" w:sz="4" w:space="0" w:color="231F20"/>
              <w:bottom w:val="single" w:sz="4" w:space="0" w:color="231F20"/>
              <w:right w:val="single" w:sz="4" w:space="0" w:color="231F20"/>
            </w:tcBorders>
            <w:hideMark/>
          </w:tcPr>
          <w:p w14:paraId="795B23F4" w14:textId="735C261F" w:rsidR="00CB464D" w:rsidRDefault="00CB464D">
            <w:pPr>
              <w:pStyle w:val="TableParagraph"/>
              <w:kinsoku w:val="0"/>
              <w:overflowPunct w:val="0"/>
              <w:spacing w:line="249" w:lineRule="auto"/>
              <w:ind w:left="94" w:right="94"/>
              <w:rPr>
                <w:sz w:val="28"/>
                <w:szCs w:val="28"/>
              </w:rPr>
            </w:pPr>
            <w:r>
              <w:rPr>
                <w:b/>
                <w:bCs/>
                <w:color w:val="231F20"/>
                <w:sz w:val="28"/>
                <w:szCs w:val="28"/>
              </w:rPr>
              <w:t>Производственная</w:t>
            </w:r>
            <w:r>
              <w:rPr>
                <w:b/>
                <w:bCs/>
                <w:color w:val="231F20"/>
                <w:spacing w:val="25"/>
                <w:sz w:val="28"/>
                <w:szCs w:val="28"/>
              </w:rPr>
              <w:t xml:space="preserve"> </w:t>
            </w:r>
            <w:r>
              <w:rPr>
                <w:b/>
                <w:bCs/>
                <w:color w:val="231F20"/>
                <w:sz w:val="28"/>
                <w:szCs w:val="28"/>
              </w:rPr>
              <w:t>пра</w:t>
            </w:r>
            <w:r>
              <w:rPr>
                <w:b/>
                <w:bCs/>
                <w:color w:val="231F20"/>
                <w:spacing w:val="-3"/>
                <w:sz w:val="28"/>
                <w:szCs w:val="28"/>
              </w:rPr>
              <w:t>к</w:t>
            </w:r>
            <w:r>
              <w:rPr>
                <w:b/>
                <w:bCs/>
                <w:color w:val="231F20"/>
                <w:sz w:val="28"/>
                <w:szCs w:val="28"/>
              </w:rPr>
              <w:t>тика</w:t>
            </w:r>
            <w:r>
              <w:rPr>
                <w:b/>
                <w:bCs/>
                <w:color w:val="231F20"/>
                <w:spacing w:val="16"/>
                <w:sz w:val="28"/>
                <w:szCs w:val="28"/>
              </w:rPr>
              <w:t xml:space="preserve"> </w:t>
            </w:r>
          </w:p>
        </w:tc>
        <w:tc>
          <w:tcPr>
            <w:tcW w:w="1434" w:type="dxa"/>
            <w:tcBorders>
              <w:top w:val="single" w:sz="4" w:space="0" w:color="231F20"/>
              <w:left w:val="single" w:sz="4" w:space="0" w:color="231F20"/>
              <w:bottom w:val="single" w:sz="4" w:space="0" w:color="231F20"/>
              <w:right w:val="single" w:sz="4" w:space="0" w:color="auto"/>
            </w:tcBorders>
            <w:vAlign w:val="center"/>
          </w:tcPr>
          <w:p w14:paraId="387F31F7" w14:textId="2EBBC932" w:rsidR="00CB464D" w:rsidRPr="00D415B0" w:rsidRDefault="000939EB" w:rsidP="00D415B0">
            <w:pPr>
              <w:jc w:val="center"/>
              <w:rPr>
                <w:b/>
                <w:bCs/>
                <w:lang w:eastAsia="ru-RU"/>
              </w:rPr>
            </w:pPr>
            <w:r>
              <w:rPr>
                <w:rFonts w:ascii="Times New Roman" w:hAnsi="Times New Roman"/>
                <w:b/>
                <w:bCs/>
                <w:sz w:val="28"/>
                <w:szCs w:val="28"/>
                <w:lang w:eastAsia="ru-RU"/>
              </w:rPr>
              <w:t>288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83E0A7" w14:textId="183B396D"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ACA0FC" w14:textId="033B626A"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88544" w14:textId="0640E91B"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D5181" w14:textId="36A58089"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86562D" w14:textId="7B84F485"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FD27E" w14:textId="6DFF7052"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10FC9D81" w14:textId="136196C9"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63316F5" w14:textId="56228FF9" w:rsidR="00CB464D" w:rsidRPr="00C12DAA" w:rsidRDefault="000939EB" w:rsidP="006215B6">
            <w:pPr>
              <w:jc w:val="center"/>
              <w:rPr>
                <w:rFonts w:ascii="Times New Roman" w:hAnsi="Times New Roman"/>
                <w:b/>
                <w:sz w:val="28"/>
                <w:szCs w:val="28"/>
              </w:rPr>
            </w:pPr>
            <w:r>
              <w:rPr>
                <w:rFonts w:ascii="Times New Roman" w:hAnsi="Times New Roman"/>
                <w:b/>
                <w:sz w:val="28"/>
                <w:szCs w:val="28"/>
              </w:rPr>
              <w:t>288</w:t>
            </w:r>
          </w:p>
        </w:tc>
      </w:tr>
      <w:tr w:rsidR="00311559" w14:paraId="34463452" w14:textId="77777777" w:rsidTr="000939EB">
        <w:trPr>
          <w:trHeight w:hRule="exact" w:val="427"/>
          <w:jc w:val="center"/>
        </w:trPr>
        <w:tc>
          <w:tcPr>
            <w:tcW w:w="2118" w:type="dxa"/>
            <w:tcBorders>
              <w:top w:val="single" w:sz="4" w:space="0" w:color="231F20"/>
              <w:left w:val="single" w:sz="8" w:space="0" w:color="231F20"/>
              <w:bottom w:val="single" w:sz="4" w:space="0" w:color="231F20"/>
              <w:right w:val="single" w:sz="4" w:space="0" w:color="231F20"/>
            </w:tcBorders>
          </w:tcPr>
          <w:p w14:paraId="356335C1" w14:textId="77777777" w:rsidR="00311559" w:rsidRPr="009E31ED" w:rsidRDefault="00311559" w:rsidP="00F43E5C">
            <w:pPr>
              <w:spacing w:after="0" w:line="240" w:lineRule="auto"/>
              <w:jc w:val="center"/>
              <w:rPr>
                <w:rFonts w:ascii="Times New Roman" w:hAnsi="Times New Roman"/>
                <w:color w:val="000000"/>
                <w:lang w:eastAsia="ru-RU"/>
              </w:rPr>
            </w:pPr>
          </w:p>
        </w:tc>
        <w:tc>
          <w:tcPr>
            <w:tcW w:w="4260" w:type="dxa"/>
            <w:tcBorders>
              <w:top w:val="single" w:sz="4" w:space="0" w:color="231F20"/>
              <w:left w:val="single" w:sz="4" w:space="0" w:color="231F20"/>
              <w:bottom w:val="single" w:sz="4" w:space="0" w:color="231F20"/>
              <w:right w:val="single" w:sz="4" w:space="0" w:color="231F20"/>
            </w:tcBorders>
          </w:tcPr>
          <w:p w14:paraId="3A120142" w14:textId="79B1B1F3" w:rsidR="00311559" w:rsidRDefault="00311559">
            <w:pPr>
              <w:pStyle w:val="TableParagraph"/>
              <w:kinsoku w:val="0"/>
              <w:overflowPunct w:val="0"/>
              <w:spacing w:line="249" w:lineRule="auto"/>
              <w:ind w:left="94" w:right="94"/>
              <w:rPr>
                <w:b/>
                <w:bCs/>
                <w:color w:val="231F20"/>
                <w:sz w:val="28"/>
                <w:szCs w:val="28"/>
              </w:rPr>
            </w:pPr>
            <w:r>
              <w:rPr>
                <w:b/>
                <w:bCs/>
                <w:color w:val="231F20"/>
                <w:sz w:val="28"/>
                <w:szCs w:val="28"/>
              </w:rPr>
              <w:t>Промежуточная аттестация</w:t>
            </w:r>
          </w:p>
        </w:tc>
        <w:tc>
          <w:tcPr>
            <w:tcW w:w="1434" w:type="dxa"/>
            <w:tcBorders>
              <w:top w:val="single" w:sz="4" w:space="0" w:color="231F20"/>
              <w:left w:val="single" w:sz="4" w:space="0" w:color="231F20"/>
              <w:bottom w:val="single" w:sz="4" w:space="0" w:color="231F20"/>
              <w:right w:val="single" w:sz="4" w:space="0" w:color="auto"/>
            </w:tcBorders>
            <w:vAlign w:val="center"/>
          </w:tcPr>
          <w:p w14:paraId="5FC71A24" w14:textId="11A66D9A" w:rsidR="00311559" w:rsidRPr="00D415B0" w:rsidRDefault="00D415B0" w:rsidP="006215B6">
            <w:pPr>
              <w:pStyle w:val="TableParagraph"/>
              <w:kinsoku w:val="0"/>
              <w:overflowPunct w:val="0"/>
              <w:spacing w:before="73"/>
              <w:ind w:left="219"/>
              <w:jc w:val="center"/>
              <w:rPr>
                <w:b/>
                <w:bCs/>
                <w:sz w:val="28"/>
                <w:szCs w:val="28"/>
              </w:rPr>
            </w:pPr>
            <w:r w:rsidRPr="00D415B0">
              <w:rPr>
                <w:b/>
                <w:bCs/>
                <w:sz w:val="28"/>
                <w:szCs w:val="28"/>
              </w:rPr>
              <w:t>12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2B6C2" w14:textId="1B2D9E41" w:rsidR="00311559" w:rsidRPr="00C12DAA" w:rsidRDefault="0031155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6A2EF5" w14:textId="39B62170" w:rsidR="00311559" w:rsidRPr="00C12DAA" w:rsidRDefault="0031155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9837DC" w14:textId="265C3050" w:rsidR="00311559" w:rsidRPr="002776CE" w:rsidRDefault="0031155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3B802" w14:textId="56DE39CC" w:rsidR="00311559" w:rsidRPr="002776CE" w:rsidRDefault="0031155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D6EA55" w14:textId="65FDDB98" w:rsidR="00311559" w:rsidRPr="002776CE" w:rsidRDefault="0031155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72E8B543" w14:textId="6C30D848" w:rsidR="00311559" w:rsidRPr="00C12DAA" w:rsidRDefault="007912A3" w:rsidP="006215B6">
            <w:pPr>
              <w:jc w:val="center"/>
              <w:rPr>
                <w:rFonts w:ascii="Times New Roman" w:hAnsi="Times New Roman"/>
                <w:b/>
                <w:sz w:val="28"/>
                <w:szCs w:val="28"/>
              </w:rPr>
            </w:pPr>
            <w:r>
              <w:rPr>
                <w:rFonts w:ascii="Times New Roman" w:hAnsi="Times New Roman"/>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647ECB3E" w14:textId="21E24631"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6F47E5C2" w14:textId="00AB9498"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r>
      <w:tr w:rsidR="004C268C" w14:paraId="05ED48F3" w14:textId="77777777" w:rsidTr="006215B6">
        <w:trPr>
          <w:trHeight w:hRule="exact" w:val="387"/>
          <w:jc w:val="center"/>
        </w:trPr>
        <w:tc>
          <w:tcPr>
            <w:tcW w:w="6378" w:type="dxa"/>
            <w:gridSpan w:val="2"/>
            <w:tcBorders>
              <w:top w:val="single" w:sz="4" w:space="0" w:color="231F20"/>
              <w:left w:val="single" w:sz="8" w:space="0" w:color="231F20"/>
              <w:bottom w:val="single" w:sz="8" w:space="0" w:color="231F20"/>
              <w:right w:val="single" w:sz="4" w:space="0" w:color="231F20"/>
            </w:tcBorders>
            <w:hideMark/>
          </w:tcPr>
          <w:p w14:paraId="717680AE" w14:textId="77777777" w:rsidR="004C268C" w:rsidRDefault="004C268C">
            <w:pPr>
              <w:pStyle w:val="TableParagraph"/>
              <w:kinsoku w:val="0"/>
              <w:overflowPunct w:val="0"/>
              <w:spacing w:before="73"/>
              <w:ind w:right="94"/>
              <w:jc w:val="right"/>
            </w:pPr>
            <w:r w:rsidRPr="00723A4A">
              <w:rPr>
                <w:b/>
                <w:bCs/>
                <w:color w:val="231F20"/>
                <w:w w:val="95"/>
                <w:sz w:val="28"/>
                <w:szCs w:val="28"/>
              </w:rPr>
              <w:t>Всего</w:t>
            </w:r>
            <w:r>
              <w:rPr>
                <w:b/>
                <w:bCs/>
                <w:color w:val="231F20"/>
                <w:w w:val="95"/>
              </w:rPr>
              <w:t>:</w:t>
            </w:r>
          </w:p>
        </w:tc>
        <w:tc>
          <w:tcPr>
            <w:tcW w:w="1434" w:type="dxa"/>
            <w:tcBorders>
              <w:top w:val="single" w:sz="4" w:space="0" w:color="231F20"/>
              <w:left w:val="single" w:sz="4" w:space="0" w:color="231F20"/>
              <w:bottom w:val="single" w:sz="8" w:space="0" w:color="231F20"/>
              <w:right w:val="single" w:sz="4" w:space="0" w:color="231F20"/>
            </w:tcBorders>
            <w:vAlign w:val="center"/>
          </w:tcPr>
          <w:p w14:paraId="6A337524" w14:textId="2EC87448" w:rsidR="004C268C" w:rsidRPr="00D415B0" w:rsidRDefault="00D4700C" w:rsidP="006215B6">
            <w:pPr>
              <w:pStyle w:val="TableParagraph"/>
              <w:kinsoku w:val="0"/>
              <w:overflowPunct w:val="0"/>
              <w:spacing w:before="73"/>
              <w:ind w:left="137"/>
              <w:jc w:val="center"/>
              <w:rPr>
                <w:b/>
                <w:bCs/>
                <w:color w:val="000000"/>
                <w:sz w:val="28"/>
                <w:szCs w:val="28"/>
              </w:rPr>
            </w:pPr>
            <w:r>
              <w:rPr>
                <w:b/>
                <w:bCs/>
                <w:color w:val="000000"/>
                <w:sz w:val="28"/>
                <w:szCs w:val="28"/>
              </w:rPr>
              <w:t>4</w:t>
            </w:r>
            <w:r w:rsidR="00535D20">
              <w:rPr>
                <w:b/>
                <w:bCs/>
                <w:color w:val="000000"/>
                <w:sz w:val="28"/>
                <w:szCs w:val="28"/>
              </w:rPr>
              <w:t>10</w:t>
            </w:r>
          </w:p>
        </w:tc>
        <w:tc>
          <w:tcPr>
            <w:tcW w:w="1051" w:type="dxa"/>
            <w:tcBorders>
              <w:top w:val="single" w:sz="4" w:space="0" w:color="231F20"/>
              <w:left w:val="single" w:sz="4" w:space="0" w:color="231F20"/>
              <w:bottom w:val="single" w:sz="8" w:space="0" w:color="231F20"/>
              <w:right w:val="single" w:sz="4" w:space="0" w:color="231F20"/>
            </w:tcBorders>
            <w:vAlign w:val="center"/>
          </w:tcPr>
          <w:p w14:paraId="01BC628F" w14:textId="54F09568" w:rsidR="004C268C" w:rsidRPr="00C12DAA" w:rsidRDefault="00F770B9" w:rsidP="006215B6">
            <w:pPr>
              <w:pStyle w:val="TableParagraph"/>
              <w:kinsoku w:val="0"/>
              <w:overflowPunct w:val="0"/>
              <w:spacing w:before="73"/>
              <w:ind w:left="140"/>
              <w:jc w:val="center"/>
              <w:rPr>
                <w:b/>
                <w:sz w:val="28"/>
                <w:szCs w:val="28"/>
              </w:rPr>
            </w:pPr>
            <w:r>
              <w:rPr>
                <w:b/>
                <w:sz w:val="28"/>
                <w:szCs w:val="28"/>
              </w:rPr>
              <w:t>24</w:t>
            </w:r>
          </w:p>
        </w:tc>
        <w:tc>
          <w:tcPr>
            <w:tcW w:w="848" w:type="dxa"/>
            <w:tcBorders>
              <w:top w:val="single" w:sz="4" w:space="0" w:color="231F20"/>
              <w:left w:val="single" w:sz="4" w:space="0" w:color="231F20"/>
              <w:bottom w:val="single" w:sz="8" w:space="0" w:color="231F20"/>
              <w:right w:val="single" w:sz="4" w:space="0" w:color="231F20"/>
            </w:tcBorders>
            <w:vAlign w:val="center"/>
          </w:tcPr>
          <w:p w14:paraId="53225124" w14:textId="08F4817A" w:rsidR="004C268C" w:rsidRPr="00C12DAA" w:rsidRDefault="00F770B9" w:rsidP="006215B6">
            <w:pPr>
              <w:pStyle w:val="TableParagraph"/>
              <w:kinsoku w:val="0"/>
              <w:overflowPunct w:val="0"/>
              <w:spacing w:before="73"/>
              <w:ind w:left="272"/>
              <w:jc w:val="center"/>
              <w:rPr>
                <w:b/>
                <w:sz w:val="28"/>
                <w:szCs w:val="28"/>
              </w:rPr>
            </w:pPr>
            <w:r>
              <w:rPr>
                <w:b/>
                <w:sz w:val="28"/>
                <w:szCs w:val="28"/>
              </w:rPr>
              <w:t>2</w:t>
            </w:r>
            <w:r w:rsidR="00D85FDE">
              <w:rPr>
                <w:b/>
                <w:sz w:val="28"/>
                <w:szCs w:val="28"/>
              </w:rPr>
              <w:t>6</w:t>
            </w:r>
          </w:p>
        </w:tc>
        <w:tc>
          <w:tcPr>
            <w:tcW w:w="1134" w:type="dxa"/>
            <w:tcBorders>
              <w:top w:val="single" w:sz="4" w:space="0" w:color="231F20"/>
              <w:left w:val="single" w:sz="4" w:space="0" w:color="231F20"/>
              <w:bottom w:val="single" w:sz="8" w:space="0" w:color="231F20"/>
              <w:right w:val="single" w:sz="4" w:space="0" w:color="231F20"/>
            </w:tcBorders>
            <w:vAlign w:val="center"/>
          </w:tcPr>
          <w:p w14:paraId="668FC4A4" w14:textId="7513A7E5" w:rsidR="004C268C" w:rsidRPr="002776CE" w:rsidRDefault="00F770B9" w:rsidP="006215B6">
            <w:pPr>
              <w:pStyle w:val="TableParagraph"/>
              <w:kinsoku w:val="0"/>
              <w:overflowPunct w:val="0"/>
              <w:spacing w:before="73"/>
              <w:ind w:right="1"/>
              <w:jc w:val="center"/>
              <w:rPr>
                <w:b/>
                <w:bCs/>
                <w:sz w:val="28"/>
                <w:szCs w:val="28"/>
              </w:rPr>
            </w:pPr>
            <w:r>
              <w:rPr>
                <w:b/>
                <w:bCs/>
                <w:sz w:val="28"/>
                <w:szCs w:val="28"/>
              </w:rPr>
              <w:t>24</w:t>
            </w:r>
          </w:p>
        </w:tc>
        <w:tc>
          <w:tcPr>
            <w:tcW w:w="708" w:type="dxa"/>
            <w:tcBorders>
              <w:top w:val="single" w:sz="4" w:space="0" w:color="231F20"/>
              <w:left w:val="single" w:sz="4" w:space="0" w:color="231F20"/>
              <w:bottom w:val="single" w:sz="8" w:space="0" w:color="231F20"/>
              <w:right w:val="single" w:sz="4" w:space="0" w:color="auto"/>
            </w:tcBorders>
            <w:vAlign w:val="center"/>
          </w:tcPr>
          <w:p w14:paraId="3477BD5E" w14:textId="677983B6" w:rsidR="004C268C" w:rsidRPr="002776CE" w:rsidRDefault="005A5B66" w:rsidP="006215B6">
            <w:pPr>
              <w:pStyle w:val="TableParagraph"/>
              <w:kinsoku w:val="0"/>
              <w:overflowPunct w:val="0"/>
              <w:spacing w:before="73"/>
              <w:jc w:val="center"/>
              <w:rPr>
                <w:b/>
                <w:bCs/>
                <w:sz w:val="28"/>
                <w:szCs w:val="28"/>
              </w:rPr>
            </w:pPr>
            <w:r>
              <w:rPr>
                <w:b/>
                <w:bCs/>
                <w:sz w:val="28"/>
                <w:szCs w:val="28"/>
              </w:rPr>
              <w:t>-</w:t>
            </w:r>
          </w:p>
        </w:tc>
        <w:tc>
          <w:tcPr>
            <w:tcW w:w="710" w:type="dxa"/>
            <w:tcBorders>
              <w:top w:val="single" w:sz="4" w:space="0" w:color="auto"/>
              <w:left w:val="single" w:sz="4" w:space="0" w:color="auto"/>
              <w:bottom w:val="single" w:sz="4" w:space="0" w:color="auto"/>
              <w:right w:val="single" w:sz="4" w:space="0" w:color="auto"/>
            </w:tcBorders>
            <w:vAlign w:val="center"/>
          </w:tcPr>
          <w:p w14:paraId="37CE8E3F" w14:textId="042A080D" w:rsidR="004C268C" w:rsidRPr="002776CE" w:rsidRDefault="00F770B9" w:rsidP="006215B6">
            <w:pPr>
              <w:pStyle w:val="TableParagraph"/>
              <w:kinsoku w:val="0"/>
              <w:overflowPunct w:val="0"/>
              <w:spacing w:before="73"/>
              <w:jc w:val="center"/>
              <w:rPr>
                <w:b/>
                <w:bCs/>
                <w:sz w:val="28"/>
                <w:szCs w:val="28"/>
              </w:rPr>
            </w:pPr>
            <w:r>
              <w:rPr>
                <w:b/>
                <w:bCs/>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7D0E4C04" w14:textId="09DB4BBC" w:rsidR="004C268C" w:rsidRPr="00C12DAA" w:rsidRDefault="00F770B9" w:rsidP="006215B6">
            <w:pPr>
              <w:pStyle w:val="TableParagraph"/>
              <w:kinsoku w:val="0"/>
              <w:overflowPunct w:val="0"/>
              <w:spacing w:before="73"/>
              <w:jc w:val="center"/>
              <w:rPr>
                <w:b/>
                <w:sz w:val="28"/>
                <w:szCs w:val="28"/>
              </w:rPr>
            </w:pPr>
            <w:r>
              <w:rPr>
                <w:b/>
                <w:sz w:val="28"/>
                <w:szCs w:val="28"/>
              </w:rPr>
              <w:t>24</w:t>
            </w:r>
          </w:p>
        </w:tc>
        <w:tc>
          <w:tcPr>
            <w:tcW w:w="818" w:type="dxa"/>
            <w:tcBorders>
              <w:top w:val="single" w:sz="4" w:space="0" w:color="auto"/>
              <w:left w:val="single" w:sz="4" w:space="0" w:color="auto"/>
              <w:bottom w:val="single" w:sz="4" w:space="0" w:color="auto"/>
              <w:right w:val="single" w:sz="4" w:space="0" w:color="auto"/>
            </w:tcBorders>
            <w:vAlign w:val="center"/>
          </w:tcPr>
          <w:p w14:paraId="70A8874D" w14:textId="73FB35CC" w:rsidR="004C268C" w:rsidRPr="00C12DAA" w:rsidRDefault="00F770B9" w:rsidP="006215B6">
            <w:pPr>
              <w:pStyle w:val="TableParagraph"/>
              <w:kinsoku w:val="0"/>
              <w:overflowPunct w:val="0"/>
              <w:spacing w:before="73"/>
              <w:jc w:val="center"/>
              <w:rPr>
                <w:b/>
                <w:sz w:val="28"/>
                <w:szCs w:val="28"/>
              </w:rPr>
            </w:pPr>
            <w:r>
              <w:rPr>
                <w:b/>
                <w:sz w:val="28"/>
                <w:szCs w:val="28"/>
              </w:rPr>
              <w:t>72</w:t>
            </w:r>
          </w:p>
        </w:tc>
        <w:tc>
          <w:tcPr>
            <w:tcW w:w="1307" w:type="dxa"/>
            <w:tcBorders>
              <w:top w:val="single" w:sz="4" w:space="0" w:color="auto"/>
              <w:left w:val="single" w:sz="4" w:space="0" w:color="auto"/>
              <w:bottom w:val="single" w:sz="4" w:space="0" w:color="auto"/>
              <w:right w:val="single" w:sz="4" w:space="0" w:color="auto"/>
            </w:tcBorders>
            <w:vAlign w:val="center"/>
          </w:tcPr>
          <w:p w14:paraId="0C5B921B" w14:textId="117F6D50" w:rsidR="004C268C" w:rsidRPr="00C12DAA" w:rsidRDefault="000939EB" w:rsidP="006215B6">
            <w:pPr>
              <w:pStyle w:val="TableParagraph"/>
              <w:kinsoku w:val="0"/>
              <w:overflowPunct w:val="0"/>
              <w:spacing w:before="73"/>
              <w:jc w:val="center"/>
              <w:rPr>
                <w:b/>
                <w:sz w:val="28"/>
                <w:szCs w:val="28"/>
              </w:rPr>
            </w:pPr>
            <w:r>
              <w:rPr>
                <w:b/>
                <w:sz w:val="28"/>
                <w:szCs w:val="28"/>
              </w:rPr>
              <w:t>288</w:t>
            </w:r>
          </w:p>
        </w:tc>
      </w:tr>
    </w:tbl>
    <w:p w14:paraId="61ECA820" w14:textId="77777777" w:rsidR="00B466E5" w:rsidRDefault="00B466E5" w:rsidP="00957EA0">
      <w:pPr>
        <w:jc w:val="center"/>
        <w:rPr>
          <w:rFonts w:ascii="Times New Roman" w:hAnsi="Times New Roman"/>
          <w:b/>
          <w:bCs/>
          <w:sz w:val="28"/>
          <w:szCs w:val="28"/>
        </w:rPr>
      </w:pPr>
    </w:p>
    <w:p w14:paraId="03C06A2E" w14:textId="77777777" w:rsidR="00B466E5" w:rsidRDefault="00B466E5" w:rsidP="00957EA0">
      <w:pPr>
        <w:jc w:val="center"/>
        <w:rPr>
          <w:rFonts w:ascii="Times New Roman" w:hAnsi="Times New Roman"/>
          <w:b/>
          <w:bCs/>
          <w:sz w:val="28"/>
          <w:szCs w:val="28"/>
        </w:rPr>
      </w:pPr>
    </w:p>
    <w:p w14:paraId="6FC138FD" w14:textId="77777777" w:rsidR="00B466E5" w:rsidRDefault="00B466E5" w:rsidP="00957EA0">
      <w:pPr>
        <w:jc w:val="center"/>
        <w:rPr>
          <w:rFonts w:ascii="Times New Roman" w:hAnsi="Times New Roman"/>
          <w:b/>
          <w:bCs/>
          <w:sz w:val="28"/>
          <w:szCs w:val="28"/>
        </w:rPr>
      </w:pPr>
    </w:p>
    <w:p w14:paraId="741F0978" w14:textId="07B617F1"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w:t>
      </w:r>
      <w:r w:rsidR="00D814DD">
        <w:rPr>
          <w:rFonts w:ascii="Times New Roman" w:hAnsi="Times New Roman"/>
          <w:b/>
          <w:bCs/>
          <w:sz w:val="28"/>
          <w:szCs w:val="28"/>
        </w:rPr>
        <w:t>профессионального модуля</w:t>
      </w:r>
      <w:r w:rsidRPr="00B07BDF">
        <w:rPr>
          <w:rFonts w:ascii="Times New Roman" w:hAnsi="Times New Roman"/>
          <w:b/>
          <w:bCs/>
          <w:sz w:val="28"/>
          <w:szCs w:val="28"/>
        </w:rPr>
        <w:t xml:space="preserve"> </w:t>
      </w:r>
      <w:r w:rsidR="0016507D">
        <w:rPr>
          <w:rFonts w:ascii="Times New Roman" w:hAnsi="Times New Roman"/>
          <w:b/>
          <w:bCs/>
          <w:sz w:val="28"/>
          <w:szCs w:val="28"/>
        </w:rPr>
        <w:t>(</w:t>
      </w:r>
      <w:r w:rsidR="00A70F98">
        <w:rPr>
          <w:rFonts w:ascii="Times New Roman" w:hAnsi="Times New Roman"/>
          <w:b/>
          <w:sz w:val="28"/>
        </w:rPr>
        <w:t>ПМ</w:t>
      </w:r>
      <w:r w:rsidR="0016507D">
        <w:rPr>
          <w:rFonts w:ascii="Times New Roman" w:hAnsi="Times New Roman"/>
          <w:b/>
          <w:sz w:val="28"/>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1"/>
        <w:gridCol w:w="8647"/>
        <w:gridCol w:w="1134"/>
        <w:gridCol w:w="6"/>
        <w:gridCol w:w="1554"/>
        <w:gridCol w:w="6"/>
        <w:gridCol w:w="1695"/>
      </w:tblGrid>
      <w:tr w:rsidR="00DD6C81" w:rsidRPr="00DD6C81" w14:paraId="15D62E90" w14:textId="77777777" w:rsidTr="00B52BBD">
        <w:tc>
          <w:tcPr>
            <w:tcW w:w="2121" w:type="dxa"/>
          </w:tcPr>
          <w:p w14:paraId="076A3334" w14:textId="77777777" w:rsidR="00DD6C81" w:rsidRPr="00DD6C81" w:rsidRDefault="00DD6C81" w:rsidP="00DD6C81">
            <w:pPr>
              <w:spacing w:after="0" w:line="259" w:lineRule="auto"/>
              <w:ind w:left="-120" w:right="-102"/>
              <w:jc w:val="center"/>
              <w:rPr>
                <w:rFonts w:ascii="Times New Roman" w:eastAsia="Calibri" w:hAnsi="Times New Roman"/>
                <w:b/>
                <w:sz w:val="18"/>
                <w:szCs w:val="18"/>
                <w:lang w:eastAsia="en-US"/>
              </w:rPr>
            </w:pPr>
            <w:r w:rsidRPr="00DD6C81">
              <w:rPr>
                <w:rFonts w:ascii="Times New Roman" w:eastAsia="Calibri" w:hAnsi="Times New Roman"/>
                <w:b/>
                <w:bCs/>
                <w:iCs/>
                <w:sz w:val="18"/>
                <w:szCs w:val="18"/>
                <w:lang w:eastAsia="ru-RU"/>
              </w:rPr>
              <w:t>Наименование разделов и тем профессионального модуля (ПМ), междисциплинарных курсов (МДК)</w:t>
            </w:r>
          </w:p>
        </w:tc>
        <w:tc>
          <w:tcPr>
            <w:tcW w:w="8647" w:type="dxa"/>
            <w:vAlign w:val="center"/>
          </w:tcPr>
          <w:p w14:paraId="103B0273" w14:textId="77777777" w:rsidR="00DD6C81" w:rsidRPr="00DD6C81" w:rsidRDefault="00DD6C81" w:rsidP="00DD6C81">
            <w:pPr>
              <w:suppressAutoHyphens/>
              <w:spacing w:after="0" w:line="240" w:lineRule="auto"/>
              <w:contextualSpacing/>
              <w:jc w:val="center"/>
              <w:rPr>
                <w:rFonts w:ascii="Times New Roman" w:eastAsia="Calibri" w:hAnsi="Times New Roman"/>
                <w:b/>
                <w:bCs/>
                <w:iCs/>
                <w:sz w:val="18"/>
                <w:szCs w:val="18"/>
                <w:lang w:eastAsia="ru-RU"/>
              </w:rPr>
            </w:pPr>
            <w:r w:rsidRPr="00DD6C81">
              <w:rPr>
                <w:rFonts w:ascii="Times New Roman" w:eastAsia="Calibri" w:hAnsi="Times New Roman"/>
                <w:b/>
                <w:bCs/>
                <w:iCs/>
                <w:sz w:val="18"/>
                <w:szCs w:val="18"/>
                <w:lang w:eastAsia="ru-RU"/>
              </w:rPr>
              <w:t>Содержание учебного материала,</w:t>
            </w:r>
          </w:p>
          <w:p w14:paraId="42D99DDD" w14:textId="77777777" w:rsidR="00DD6C81" w:rsidRPr="00DD6C81" w:rsidRDefault="00DD6C81" w:rsidP="00DD6C81">
            <w:pPr>
              <w:spacing w:after="0" w:line="259" w:lineRule="auto"/>
              <w:ind w:left="-120" w:right="-102"/>
              <w:jc w:val="center"/>
              <w:rPr>
                <w:rFonts w:ascii="Times New Roman" w:eastAsia="Calibri" w:hAnsi="Times New Roman"/>
                <w:b/>
                <w:spacing w:val="-20"/>
                <w:sz w:val="18"/>
                <w:szCs w:val="18"/>
                <w:lang w:eastAsia="en-US"/>
              </w:rPr>
            </w:pPr>
            <w:r w:rsidRPr="00DD6C81">
              <w:rPr>
                <w:rFonts w:ascii="Times New Roman" w:eastAsia="Calibri" w:hAnsi="Times New Roman"/>
                <w:b/>
                <w:bCs/>
                <w:iCs/>
                <w:sz w:val="18"/>
                <w:szCs w:val="18"/>
                <w:lang w:eastAsia="ru-RU"/>
              </w:rPr>
              <w:t>практические занятия, самостоятельная учебная работа обучающихся</w:t>
            </w:r>
          </w:p>
        </w:tc>
        <w:tc>
          <w:tcPr>
            <w:tcW w:w="1134" w:type="dxa"/>
            <w:vAlign w:val="center"/>
          </w:tcPr>
          <w:p w14:paraId="318A07F2" w14:textId="77777777" w:rsidR="00DD6C81" w:rsidRPr="00DD6C81" w:rsidRDefault="00DD6C81" w:rsidP="00DD6C81">
            <w:pPr>
              <w:spacing w:after="0" w:line="259" w:lineRule="auto"/>
              <w:ind w:left="-120" w:right="-102"/>
              <w:jc w:val="center"/>
              <w:rPr>
                <w:rFonts w:ascii="Times New Roman" w:eastAsia="Calibri" w:hAnsi="Times New Roman"/>
                <w:b/>
                <w:sz w:val="18"/>
                <w:szCs w:val="18"/>
                <w:lang w:eastAsia="en-US"/>
              </w:rPr>
            </w:pPr>
            <w:r w:rsidRPr="00DD6C81">
              <w:rPr>
                <w:rFonts w:ascii="Times New Roman" w:eastAsia="Calibri" w:hAnsi="Times New Roman"/>
                <w:b/>
                <w:bCs/>
                <w:sz w:val="18"/>
                <w:szCs w:val="18"/>
                <w:lang w:eastAsia="ru-RU"/>
              </w:rPr>
              <w:t>Объем, акад. ч / в том числе в форме практической подготовки, акад. ч.</w:t>
            </w:r>
          </w:p>
        </w:tc>
        <w:tc>
          <w:tcPr>
            <w:tcW w:w="1560" w:type="dxa"/>
            <w:gridSpan w:val="2"/>
          </w:tcPr>
          <w:p w14:paraId="175F8E88"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Формат</w:t>
            </w:r>
          </w:p>
          <w:p w14:paraId="47EBB30D"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проведения</w:t>
            </w:r>
          </w:p>
          <w:p w14:paraId="3840C3AD"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занятия (очный,</w:t>
            </w:r>
          </w:p>
          <w:p w14:paraId="279FA867"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онлайн</w:t>
            </w:r>
          </w:p>
          <w:p w14:paraId="330C481E"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(дистанционное</w:t>
            </w:r>
          </w:p>
          <w:p w14:paraId="7937726C"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занятие с</w:t>
            </w:r>
          </w:p>
          <w:p w14:paraId="5F2D9D08" w14:textId="77777777" w:rsidR="00DD6C81" w:rsidRPr="00DD6C81" w:rsidRDefault="00DD6C81" w:rsidP="00DD6C81">
            <w:pPr>
              <w:suppressAutoHyphens/>
              <w:spacing w:after="0" w:line="240" w:lineRule="auto"/>
              <w:jc w:val="center"/>
              <w:rPr>
                <w:rFonts w:ascii="Times New Roman" w:eastAsia="Calibri" w:hAnsi="Times New Roman"/>
                <w:b/>
                <w:bCs/>
                <w:sz w:val="18"/>
                <w:szCs w:val="18"/>
                <w:lang w:eastAsia="ru-RU"/>
              </w:rPr>
            </w:pPr>
            <w:r w:rsidRPr="00DD6C81">
              <w:rPr>
                <w:rFonts w:ascii="Times New Roman" w:eastAsia="Calibri" w:hAnsi="Times New Roman"/>
                <w:b/>
                <w:bCs/>
                <w:sz w:val="18"/>
                <w:szCs w:val="18"/>
                <w:lang w:eastAsia="ru-RU"/>
              </w:rPr>
              <w:t>преподавателем</w:t>
            </w:r>
          </w:p>
          <w:p w14:paraId="73EE2939" w14:textId="77777777" w:rsidR="00DD6C81" w:rsidRPr="00DD6C81" w:rsidRDefault="00DD6C81" w:rsidP="00DD6C81">
            <w:pPr>
              <w:spacing w:after="0" w:line="259" w:lineRule="auto"/>
              <w:ind w:left="-120" w:right="-102"/>
              <w:jc w:val="center"/>
              <w:rPr>
                <w:rFonts w:ascii="Times New Roman" w:eastAsia="Calibri" w:hAnsi="Times New Roman"/>
                <w:b/>
                <w:sz w:val="18"/>
                <w:szCs w:val="18"/>
                <w:lang w:eastAsia="en-US"/>
              </w:rPr>
            </w:pPr>
            <w:r w:rsidRPr="00DD6C81">
              <w:rPr>
                <w:rFonts w:ascii="Times New Roman" w:eastAsia="Calibri" w:hAnsi="Times New Roman"/>
                <w:b/>
                <w:bCs/>
                <w:sz w:val="18"/>
                <w:szCs w:val="18"/>
                <w:lang w:eastAsia="ru-RU"/>
              </w:rPr>
              <w:t>/самостоятельное изучение)</w:t>
            </w:r>
          </w:p>
        </w:tc>
        <w:tc>
          <w:tcPr>
            <w:tcW w:w="1701" w:type="dxa"/>
            <w:gridSpan w:val="2"/>
            <w:vAlign w:val="center"/>
          </w:tcPr>
          <w:p w14:paraId="12B07070" w14:textId="77777777" w:rsidR="00DD6C81" w:rsidRPr="00DD6C81" w:rsidRDefault="00DD6C81" w:rsidP="00DD6C81">
            <w:pPr>
              <w:spacing w:after="0" w:line="259" w:lineRule="auto"/>
              <w:ind w:left="-120" w:right="-102"/>
              <w:jc w:val="center"/>
              <w:rPr>
                <w:rFonts w:ascii="Times New Roman" w:eastAsia="Calibri" w:hAnsi="Times New Roman"/>
                <w:b/>
                <w:sz w:val="18"/>
                <w:szCs w:val="18"/>
                <w:lang w:eastAsia="en-US"/>
              </w:rPr>
            </w:pPr>
            <w:r w:rsidRPr="00DD6C81">
              <w:rPr>
                <w:rFonts w:ascii="Times New Roman" w:eastAsia="Calibri" w:hAnsi="Times New Roman"/>
                <w:b/>
                <w:bCs/>
                <w:sz w:val="18"/>
                <w:szCs w:val="18"/>
                <w:lang w:eastAsia="ru-RU"/>
              </w:rPr>
              <w:t>Код ПК, ОК, ЦО, в том числе для ЦМ</w:t>
            </w:r>
          </w:p>
        </w:tc>
      </w:tr>
      <w:tr w:rsidR="00DD6C81" w:rsidRPr="00DD6C81" w14:paraId="1E097D71" w14:textId="77777777" w:rsidTr="00B52BBD">
        <w:tc>
          <w:tcPr>
            <w:tcW w:w="2121" w:type="dxa"/>
          </w:tcPr>
          <w:p w14:paraId="54C514CA"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1</w:t>
            </w:r>
          </w:p>
        </w:tc>
        <w:tc>
          <w:tcPr>
            <w:tcW w:w="8647" w:type="dxa"/>
          </w:tcPr>
          <w:p w14:paraId="27BB785A"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2</w:t>
            </w:r>
          </w:p>
        </w:tc>
        <w:tc>
          <w:tcPr>
            <w:tcW w:w="1134" w:type="dxa"/>
          </w:tcPr>
          <w:p w14:paraId="5E04EEE8"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3</w:t>
            </w:r>
          </w:p>
        </w:tc>
        <w:tc>
          <w:tcPr>
            <w:tcW w:w="1560" w:type="dxa"/>
            <w:gridSpan w:val="2"/>
          </w:tcPr>
          <w:p w14:paraId="7E4E2ECB"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701" w:type="dxa"/>
            <w:gridSpan w:val="2"/>
          </w:tcPr>
          <w:p w14:paraId="18660CE5"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5</w:t>
            </w:r>
          </w:p>
        </w:tc>
      </w:tr>
      <w:tr w:rsidR="00DD6C81" w:rsidRPr="00DD6C81" w14:paraId="35ECCD47" w14:textId="77777777" w:rsidTr="00B52BBD">
        <w:tc>
          <w:tcPr>
            <w:tcW w:w="10768" w:type="dxa"/>
            <w:gridSpan w:val="2"/>
          </w:tcPr>
          <w:p w14:paraId="6D1E2021"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МДК.05.01 Технология выполнения работ по наладке и сдаче в эксплуатацию контрольно-измерительных приборов и аппаратуры автоматического регулирования и управления</w:t>
            </w:r>
          </w:p>
        </w:tc>
        <w:tc>
          <w:tcPr>
            <w:tcW w:w="1140" w:type="dxa"/>
            <w:gridSpan w:val="2"/>
          </w:tcPr>
          <w:p w14:paraId="37C38827" w14:textId="57EBBBD5" w:rsidR="00DD6C81" w:rsidRPr="00DD6C81" w:rsidRDefault="00C63FCD" w:rsidP="00DD6C81">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38/24</w:t>
            </w:r>
          </w:p>
        </w:tc>
        <w:tc>
          <w:tcPr>
            <w:tcW w:w="1560" w:type="dxa"/>
            <w:gridSpan w:val="2"/>
          </w:tcPr>
          <w:p w14:paraId="634B04E0"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p>
        </w:tc>
        <w:tc>
          <w:tcPr>
            <w:tcW w:w="1695" w:type="dxa"/>
          </w:tcPr>
          <w:p w14:paraId="5006F4DE"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p>
        </w:tc>
      </w:tr>
      <w:tr w:rsidR="00DD6C81" w:rsidRPr="00DD6C81" w14:paraId="4FDB7141" w14:textId="77777777" w:rsidTr="00B52BBD">
        <w:tc>
          <w:tcPr>
            <w:tcW w:w="10768" w:type="dxa"/>
            <w:gridSpan w:val="2"/>
          </w:tcPr>
          <w:p w14:paraId="588BF475"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i/>
                <w:sz w:val="24"/>
                <w:szCs w:val="24"/>
                <w:lang w:eastAsia="en-US"/>
              </w:rPr>
              <w:t>3  семестр</w:t>
            </w:r>
          </w:p>
        </w:tc>
        <w:tc>
          <w:tcPr>
            <w:tcW w:w="1134" w:type="dxa"/>
          </w:tcPr>
          <w:p w14:paraId="0C2E1A47" w14:textId="67B091A0" w:rsidR="00DD6C81" w:rsidRPr="00DD6C81" w:rsidRDefault="00781D5D" w:rsidP="00DD6C81">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16/14</w:t>
            </w:r>
          </w:p>
        </w:tc>
        <w:tc>
          <w:tcPr>
            <w:tcW w:w="1560" w:type="dxa"/>
            <w:gridSpan w:val="2"/>
          </w:tcPr>
          <w:p w14:paraId="5FB2CD3D"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p>
        </w:tc>
        <w:tc>
          <w:tcPr>
            <w:tcW w:w="1701" w:type="dxa"/>
            <w:gridSpan w:val="2"/>
          </w:tcPr>
          <w:p w14:paraId="697886E2" w14:textId="77777777" w:rsidR="00DD6C81" w:rsidRPr="00DD6C81" w:rsidRDefault="00DD6C81" w:rsidP="00DD6C81">
            <w:pPr>
              <w:spacing w:after="0" w:line="259" w:lineRule="auto"/>
              <w:jc w:val="center"/>
              <w:rPr>
                <w:rFonts w:ascii="Times New Roman" w:eastAsia="Calibri" w:hAnsi="Times New Roman"/>
                <w:b/>
                <w:sz w:val="24"/>
                <w:szCs w:val="24"/>
                <w:lang w:eastAsia="en-US"/>
              </w:rPr>
            </w:pPr>
          </w:p>
        </w:tc>
      </w:tr>
      <w:tr w:rsidR="00DD6C81" w:rsidRPr="00DD6C81" w14:paraId="7323E890" w14:textId="77777777" w:rsidTr="00B52BBD">
        <w:trPr>
          <w:trHeight w:val="329"/>
        </w:trPr>
        <w:tc>
          <w:tcPr>
            <w:tcW w:w="2121" w:type="dxa"/>
            <w:vMerge w:val="restart"/>
          </w:tcPr>
          <w:p w14:paraId="3094ACB2" w14:textId="77777777" w:rsidR="00DD6C81" w:rsidRPr="00DD6C81" w:rsidRDefault="00DD6C81" w:rsidP="00DD6C81">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Тема 1</w:t>
            </w:r>
          </w:p>
          <w:p w14:paraId="52B1F996" w14:textId="77777777" w:rsidR="00DD6C81" w:rsidRPr="00DD6C81" w:rsidRDefault="00DD6C81" w:rsidP="00DD6C81">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Монтаж и наладка аппаратуры автоматического регулирования</w:t>
            </w:r>
          </w:p>
        </w:tc>
        <w:tc>
          <w:tcPr>
            <w:tcW w:w="8647" w:type="dxa"/>
          </w:tcPr>
          <w:p w14:paraId="10C0CFEE" w14:textId="04F5B140" w:rsidR="00DD6C81" w:rsidRPr="00DD6C81" w:rsidRDefault="00DD6C81" w:rsidP="00AD42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 xml:space="preserve">Содержание учебного материала </w:t>
            </w:r>
          </w:p>
        </w:tc>
        <w:tc>
          <w:tcPr>
            <w:tcW w:w="1134" w:type="dxa"/>
          </w:tcPr>
          <w:p w14:paraId="4FF5882B" w14:textId="7DDAB257" w:rsidR="00DD6C81" w:rsidRPr="00DD6C81" w:rsidRDefault="00DD6C8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16</w:t>
            </w:r>
            <w:r w:rsidR="00B45A6B">
              <w:rPr>
                <w:rFonts w:ascii="Times New Roman" w:eastAsia="Calibri" w:hAnsi="Times New Roman"/>
                <w:b/>
                <w:sz w:val="24"/>
                <w:szCs w:val="24"/>
                <w:lang w:eastAsia="en-US"/>
              </w:rPr>
              <w:t>/14</w:t>
            </w:r>
          </w:p>
        </w:tc>
        <w:tc>
          <w:tcPr>
            <w:tcW w:w="1560" w:type="dxa"/>
            <w:gridSpan w:val="2"/>
          </w:tcPr>
          <w:p w14:paraId="1975C7FE" w14:textId="77777777" w:rsidR="00DD6C81" w:rsidRPr="00DD6C81" w:rsidRDefault="00DD6C81" w:rsidP="00DD6C81">
            <w:pPr>
              <w:spacing w:after="0" w:line="259" w:lineRule="auto"/>
              <w:rPr>
                <w:rFonts w:ascii="Times New Roman" w:eastAsia="Calibri" w:hAnsi="Times New Roman"/>
                <w:sz w:val="24"/>
                <w:szCs w:val="24"/>
                <w:lang w:eastAsia="en-US"/>
              </w:rPr>
            </w:pPr>
          </w:p>
        </w:tc>
        <w:tc>
          <w:tcPr>
            <w:tcW w:w="1701" w:type="dxa"/>
            <w:gridSpan w:val="2"/>
            <w:vMerge w:val="restart"/>
          </w:tcPr>
          <w:p w14:paraId="617725DB" w14:textId="77777777" w:rsidR="00DD6C81" w:rsidRPr="00DD6C81" w:rsidRDefault="00DD6C81" w:rsidP="00DD6C8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32F42B29" w14:textId="56C74269" w:rsidR="00DD6C81" w:rsidRPr="00DD6C81" w:rsidRDefault="00DD6C81" w:rsidP="00DD6C8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5C288D3F" w14:textId="354B9408" w:rsidR="00DD6C81" w:rsidRPr="00DD6C81" w:rsidRDefault="00DD6C81" w:rsidP="00DD6C81">
            <w:pPr>
              <w:pStyle w:val="TableParagraph"/>
              <w:kinsoku w:val="0"/>
              <w:overflowPunct w:val="0"/>
              <w:ind w:left="-107" w:right="-248"/>
              <w:jc w:val="center"/>
              <w:rPr>
                <w:color w:val="000000"/>
              </w:rPr>
            </w:pPr>
            <w:r w:rsidRPr="00DD6C81">
              <w:rPr>
                <w:color w:val="000000"/>
              </w:rPr>
              <w:t>ЦО 02, ЦО 04,</w:t>
            </w:r>
          </w:p>
          <w:p w14:paraId="5686241A" w14:textId="1ABFA36C" w:rsidR="00DD6C81" w:rsidRPr="00DD6C81" w:rsidRDefault="00DD6C81" w:rsidP="00DD6C81">
            <w:pPr>
              <w:spacing w:after="0" w:line="259" w:lineRule="auto"/>
              <w:ind w:left="-107" w:right="-248"/>
              <w:jc w:val="center"/>
              <w:rPr>
                <w:rFonts w:ascii="Times New Roman" w:eastAsia="Calibri" w:hAnsi="Times New Roman"/>
                <w:sz w:val="24"/>
                <w:szCs w:val="24"/>
                <w:lang w:eastAsia="en-US"/>
              </w:rPr>
            </w:pPr>
            <w:r w:rsidRPr="00DD6C81">
              <w:rPr>
                <w:rFonts w:ascii="Times New Roman" w:hAnsi="Times New Roman"/>
                <w:color w:val="000000"/>
                <w:sz w:val="24"/>
                <w:szCs w:val="24"/>
              </w:rPr>
              <w:t>ЦО 06; ЦО 08</w:t>
            </w:r>
            <w:r w:rsidRPr="00D57927">
              <w:rPr>
                <w:color w:val="000000"/>
              </w:rPr>
              <w:t>.</w:t>
            </w:r>
          </w:p>
        </w:tc>
      </w:tr>
      <w:tr w:rsidR="00DD6C81" w:rsidRPr="00DD6C81" w14:paraId="5A71AC3A" w14:textId="77777777" w:rsidTr="00B52BBD">
        <w:trPr>
          <w:trHeight w:val="329"/>
        </w:trPr>
        <w:tc>
          <w:tcPr>
            <w:tcW w:w="2121" w:type="dxa"/>
            <w:vMerge/>
          </w:tcPr>
          <w:p w14:paraId="439DC477" w14:textId="77777777" w:rsidR="00DD6C81" w:rsidRPr="00DD6C81" w:rsidRDefault="00DD6C81" w:rsidP="00DD6C81">
            <w:pPr>
              <w:spacing w:after="0" w:line="259" w:lineRule="auto"/>
              <w:jc w:val="center"/>
              <w:rPr>
                <w:rFonts w:ascii="Times New Roman" w:eastAsia="Calibri" w:hAnsi="Times New Roman"/>
                <w:sz w:val="24"/>
                <w:szCs w:val="24"/>
                <w:lang w:eastAsia="en-US"/>
              </w:rPr>
            </w:pPr>
          </w:p>
        </w:tc>
        <w:tc>
          <w:tcPr>
            <w:tcW w:w="8647" w:type="dxa"/>
          </w:tcPr>
          <w:p w14:paraId="1686CF4B" w14:textId="77777777" w:rsidR="00DD6C81" w:rsidRPr="00DD6C81" w:rsidRDefault="00DD6C81" w:rsidP="00DD6C81">
            <w:pPr>
              <w:tabs>
                <w:tab w:val="left" w:pos="273"/>
              </w:tabs>
              <w:spacing w:after="0" w:line="240" w:lineRule="auto"/>
              <w:rPr>
                <w:rFonts w:ascii="Times New Roman" w:hAnsi="Times New Roman"/>
                <w:sz w:val="24"/>
                <w:szCs w:val="24"/>
                <w:lang w:eastAsia="ru-RU"/>
              </w:rPr>
            </w:pPr>
            <w:r w:rsidRPr="00DD6C81">
              <w:rPr>
                <w:rFonts w:ascii="Times New Roman" w:hAnsi="Times New Roman"/>
                <w:sz w:val="24"/>
                <w:szCs w:val="24"/>
                <w:lang w:eastAsia="ru-RU"/>
              </w:rPr>
              <w:t>Организационная структура выполнения пусконаладочных работ и основные функции участников</w:t>
            </w:r>
          </w:p>
          <w:p w14:paraId="4CCB1D5A" w14:textId="77777777" w:rsidR="00DD6C81" w:rsidRPr="00DD6C81" w:rsidRDefault="00DD6C81" w:rsidP="00DD6C81">
            <w:pPr>
              <w:tabs>
                <w:tab w:val="left" w:pos="273"/>
              </w:tabs>
              <w:spacing w:after="0" w:line="240" w:lineRule="auto"/>
              <w:rPr>
                <w:rFonts w:ascii="Times New Roman" w:hAnsi="Times New Roman"/>
                <w:sz w:val="24"/>
                <w:szCs w:val="24"/>
                <w:lang w:eastAsia="ru-RU"/>
              </w:rPr>
            </w:pPr>
            <w:r w:rsidRPr="00DD6C81">
              <w:rPr>
                <w:rFonts w:ascii="Times New Roman" w:hAnsi="Times New Roman"/>
                <w:sz w:val="24"/>
                <w:szCs w:val="24"/>
                <w:lang w:eastAsia="ru-RU"/>
              </w:rPr>
              <w:t>Подготовка к производству пусконаладочных работ Организация выполнения пусконаладочных работ</w:t>
            </w:r>
          </w:p>
          <w:p w14:paraId="2731ECE0" w14:textId="77777777" w:rsidR="00DD6C81" w:rsidRPr="00DD6C81" w:rsidRDefault="00DD6C81" w:rsidP="00DD6C81">
            <w:pPr>
              <w:spacing w:after="0" w:line="259" w:lineRule="auto"/>
              <w:rPr>
                <w:rFonts w:ascii="Times New Roman" w:eastAsia="Calibri" w:hAnsi="Times New Roman"/>
                <w:b/>
                <w:sz w:val="24"/>
                <w:szCs w:val="24"/>
                <w:lang w:eastAsia="en-US"/>
              </w:rPr>
            </w:pPr>
            <w:r w:rsidRPr="00DD6C81">
              <w:rPr>
                <w:rFonts w:ascii="Times New Roman" w:hAnsi="Times New Roman"/>
                <w:sz w:val="24"/>
                <w:szCs w:val="24"/>
                <w:lang w:eastAsia="ru-RU"/>
              </w:rPr>
              <w:t xml:space="preserve">Требования безопасности труда и бережливого производства, </w:t>
            </w:r>
            <w:r w:rsidRPr="00DD6C81">
              <w:rPr>
                <w:rFonts w:ascii="Times New Roman" w:hAnsi="Times New Roman"/>
                <w:sz w:val="24"/>
                <w:szCs w:val="24"/>
                <w:shd w:val="clear" w:color="auto" w:fill="FFFFFF"/>
                <w:lang w:eastAsia="ru-RU"/>
              </w:rPr>
              <w:t>нормы и правила пожарной безопасности</w:t>
            </w:r>
            <w:r w:rsidRPr="00DD6C81">
              <w:rPr>
                <w:rFonts w:ascii="Times New Roman" w:hAnsi="Times New Roman"/>
                <w:sz w:val="24"/>
                <w:szCs w:val="24"/>
                <w:lang w:eastAsia="ru-RU"/>
              </w:rPr>
              <w:t xml:space="preserve"> при производстве пусконаладочных работ.</w:t>
            </w:r>
          </w:p>
        </w:tc>
        <w:tc>
          <w:tcPr>
            <w:tcW w:w="1134" w:type="dxa"/>
          </w:tcPr>
          <w:p w14:paraId="4159056C" w14:textId="77777777" w:rsidR="00DD6C81" w:rsidRPr="00DD6C81" w:rsidRDefault="00DD6C81" w:rsidP="00DD6C81">
            <w:pPr>
              <w:spacing w:after="0" w:line="259" w:lineRule="auto"/>
              <w:jc w:val="center"/>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2</w:t>
            </w:r>
          </w:p>
        </w:tc>
        <w:tc>
          <w:tcPr>
            <w:tcW w:w="1560" w:type="dxa"/>
            <w:gridSpan w:val="2"/>
          </w:tcPr>
          <w:p w14:paraId="0F31D4FB" w14:textId="6F2B4B6D" w:rsidR="00DD6C81" w:rsidRPr="00DD6C81" w:rsidRDefault="00444DB4" w:rsidP="00DD6C81">
            <w:pPr>
              <w:spacing w:after="0" w:line="259"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очный</w:t>
            </w:r>
          </w:p>
        </w:tc>
        <w:tc>
          <w:tcPr>
            <w:tcW w:w="1701" w:type="dxa"/>
            <w:gridSpan w:val="2"/>
            <w:vMerge/>
          </w:tcPr>
          <w:p w14:paraId="05C4655F" w14:textId="77777777" w:rsidR="00DD6C81" w:rsidRPr="00DD6C81" w:rsidRDefault="00DD6C81" w:rsidP="00DD6C81">
            <w:pPr>
              <w:spacing w:after="0" w:line="259" w:lineRule="auto"/>
              <w:rPr>
                <w:rFonts w:ascii="Times New Roman" w:eastAsia="Calibri" w:hAnsi="Times New Roman"/>
                <w:sz w:val="24"/>
                <w:szCs w:val="24"/>
                <w:lang w:eastAsia="en-US"/>
              </w:rPr>
            </w:pPr>
          </w:p>
        </w:tc>
      </w:tr>
      <w:tr w:rsidR="00DD6C81" w:rsidRPr="00DD6C81" w14:paraId="3152E81F" w14:textId="77777777" w:rsidTr="00B52BBD">
        <w:trPr>
          <w:trHeight w:val="137"/>
        </w:trPr>
        <w:tc>
          <w:tcPr>
            <w:tcW w:w="2121" w:type="dxa"/>
            <w:vMerge/>
          </w:tcPr>
          <w:p w14:paraId="55E9082F" w14:textId="77777777" w:rsidR="00DD6C81" w:rsidRPr="00DD6C81" w:rsidRDefault="00DD6C81" w:rsidP="00DD6C81">
            <w:pPr>
              <w:spacing w:after="0" w:line="259" w:lineRule="auto"/>
              <w:rPr>
                <w:rFonts w:ascii="Times New Roman" w:eastAsia="Calibri" w:hAnsi="Times New Roman"/>
                <w:sz w:val="24"/>
                <w:szCs w:val="24"/>
                <w:lang w:eastAsia="en-US"/>
              </w:rPr>
            </w:pPr>
          </w:p>
        </w:tc>
        <w:tc>
          <w:tcPr>
            <w:tcW w:w="8647" w:type="dxa"/>
          </w:tcPr>
          <w:p w14:paraId="67EBC81E" w14:textId="39B56A72" w:rsidR="00DD6C81" w:rsidRPr="00DD6C81" w:rsidRDefault="004C08A4" w:rsidP="00DD6C81">
            <w:pPr>
              <w:spacing w:after="0" w:line="259"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В том числе, п</w:t>
            </w:r>
            <w:r w:rsidR="00DD6C81" w:rsidRPr="00DD6C81">
              <w:rPr>
                <w:rFonts w:ascii="Times New Roman" w:eastAsia="Calibri" w:hAnsi="Times New Roman"/>
                <w:b/>
                <w:sz w:val="24"/>
                <w:szCs w:val="24"/>
                <w:lang w:eastAsia="en-US"/>
              </w:rPr>
              <w:t>рактические занятия</w:t>
            </w:r>
          </w:p>
        </w:tc>
        <w:tc>
          <w:tcPr>
            <w:tcW w:w="1134" w:type="dxa"/>
          </w:tcPr>
          <w:p w14:paraId="5B6906F5" w14:textId="77777777" w:rsidR="00DD6C81" w:rsidRPr="00DD6C81" w:rsidRDefault="00DD6C81" w:rsidP="00DD6C81">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14</w:t>
            </w:r>
          </w:p>
        </w:tc>
        <w:tc>
          <w:tcPr>
            <w:tcW w:w="1560" w:type="dxa"/>
            <w:gridSpan w:val="2"/>
          </w:tcPr>
          <w:p w14:paraId="673CB999" w14:textId="77777777" w:rsidR="00DD6C81" w:rsidRPr="00DD6C81" w:rsidRDefault="00DD6C81" w:rsidP="00DD6C81">
            <w:pPr>
              <w:spacing w:after="0" w:line="259" w:lineRule="auto"/>
              <w:jc w:val="center"/>
              <w:rPr>
                <w:rFonts w:ascii="Times New Roman" w:eastAsia="Calibri" w:hAnsi="Times New Roman"/>
                <w:b/>
                <w:bCs/>
                <w:sz w:val="24"/>
                <w:szCs w:val="24"/>
                <w:lang w:eastAsia="en-US"/>
              </w:rPr>
            </w:pPr>
          </w:p>
        </w:tc>
        <w:tc>
          <w:tcPr>
            <w:tcW w:w="1701" w:type="dxa"/>
            <w:gridSpan w:val="2"/>
            <w:vMerge/>
          </w:tcPr>
          <w:p w14:paraId="1FA8FF32" w14:textId="77777777" w:rsidR="00DD6C81" w:rsidRPr="00DD6C81" w:rsidRDefault="00DD6C81" w:rsidP="00DD6C81">
            <w:pPr>
              <w:spacing w:after="0" w:line="259" w:lineRule="auto"/>
              <w:rPr>
                <w:rFonts w:ascii="Times New Roman" w:eastAsia="Calibri" w:hAnsi="Times New Roman"/>
                <w:sz w:val="24"/>
                <w:szCs w:val="24"/>
                <w:lang w:eastAsia="en-US"/>
              </w:rPr>
            </w:pPr>
          </w:p>
        </w:tc>
      </w:tr>
      <w:tr w:rsidR="00444DB4" w:rsidRPr="00DD6C81" w14:paraId="73F6346B" w14:textId="77777777" w:rsidTr="00B52BBD">
        <w:trPr>
          <w:trHeight w:val="137"/>
        </w:trPr>
        <w:tc>
          <w:tcPr>
            <w:tcW w:w="2121" w:type="dxa"/>
            <w:vMerge/>
          </w:tcPr>
          <w:p w14:paraId="549FC7A0"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10BA2137" w14:textId="77777777" w:rsidR="00444DB4" w:rsidRPr="00DD6C81" w:rsidRDefault="00444DB4" w:rsidP="00444DB4">
            <w:pPr>
              <w:spacing w:after="0" w:line="240" w:lineRule="auto"/>
              <w:rPr>
                <w:rFonts w:ascii="Times New Roman" w:hAnsi="Times New Roman"/>
                <w:b/>
                <w:bCs/>
                <w:sz w:val="24"/>
                <w:szCs w:val="24"/>
                <w:lang w:eastAsia="ru-RU"/>
              </w:rPr>
            </w:pPr>
            <w:r w:rsidRPr="00DD6C81">
              <w:rPr>
                <w:rFonts w:ascii="Times New Roman" w:eastAsia="Calibri" w:hAnsi="Times New Roman"/>
                <w:sz w:val="24"/>
                <w:szCs w:val="24"/>
                <w:lang w:eastAsia="en-US"/>
              </w:rPr>
              <w:t xml:space="preserve">Практическое занятие 1 </w:t>
            </w:r>
            <w:bookmarkStart w:id="3" w:name="_Hlk164149987"/>
            <w:r w:rsidRPr="00DD6C81">
              <w:rPr>
                <w:rFonts w:ascii="Times New Roman" w:eastAsia="Calibri" w:hAnsi="Times New Roman"/>
                <w:sz w:val="24"/>
                <w:szCs w:val="24"/>
                <w:lang w:eastAsia="en-US"/>
              </w:rPr>
              <w:t xml:space="preserve">Выполнение монтажа и наладки </w:t>
            </w:r>
            <w:r w:rsidRPr="00DD6C81">
              <w:rPr>
                <w:rFonts w:ascii="Times New Roman" w:hAnsi="Times New Roman"/>
                <w:sz w:val="24"/>
                <w:szCs w:val="24"/>
                <w:lang w:eastAsia="ru-RU"/>
              </w:rPr>
              <w:t>приборов измерения и контроля температуры</w:t>
            </w:r>
            <w:bookmarkEnd w:id="3"/>
          </w:p>
        </w:tc>
        <w:tc>
          <w:tcPr>
            <w:tcW w:w="1134" w:type="dxa"/>
          </w:tcPr>
          <w:p w14:paraId="4F98F786"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3A5CA087" w14:textId="3B1E13A6"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0E873483"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700DC133" w14:textId="77777777" w:rsidTr="00B52BBD">
        <w:trPr>
          <w:trHeight w:val="137"/>
        </w:trPr>
        <w:tc>
          <w:tcPr>
            <w:tcW w:w="2121" w:type="dxa"/>
            <w:vMerge/>
          </w:tcPr>
          <w:p w14:paraId="4745DADE"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5DEA4300" w14:textId="77777777" w:rsidR="00444DB4" w:rsidRPr="00DD6C81" w:rsidRDefault="00444DB4" w:rsidP="00444DB4">
            <w:pPr>
              <w:spacing w:after="0" w:line="240"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 xml:space="preserve">Практическое занятие 2 </w:t>
            </w:r>
            <w:bookmarkStart w:id="4" w:name="_Hlk164154485"/>
            <w:r w:rsidRPr="00DD6C81">
              <w:rPr>
                <w:rFonts w:ascii="Times New Roman" w:eastAsia="Calibri" w:hAnsi="Times New Roman"/>
                <w:sz w:val="24"/>
                <w:szCs w:val="24"/>
                <w:lang w:eastAsia="en-US"/>
              </w:rPr>
              <w:t xml:space="preserve">Выполнение монтажа и наладки </w:t>
            </w:r>
            <w:r w:rsidRPr="00DD6C81">
              <w:rPr>
                <w:rFonts w:ascii="Times New Roman" w:hAnsi="Times New Roman"/>
                <w:sz w:val="24"/>
                <w:szCs w:val="24"/>
                <w:lang w:eastAsia="ru-RU"/>
              </w:rPr>
              <w:t>приборов для измерения и контроля давления</w:t>
            </w:r>
            <w:bookmarkEnd w:id="4"/>
          </w:p>
        </w:tc>
        <w:tc>
          <w:tcPr>
            <w:tcW w:w="1134" w:type="dxa"/>
          </w:tcPr>
          <w:p w14:paraId="7F19345B"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04FA93B4" w14:textId="0BE4A51E"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1C01119F"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32F2E44B" w14:textId="77777777" w:rsidTr="00B52BBD">
        <w:trPr>
          <w:trHeight w:val="137"/>
        </w:trPr>
        <w:tc>
          <w:tcPr>
            <w:tcW w:w="2121" w:type="dxa"/>
            <w:vMerge/>
          </w:tcPr>
          <w:p w14:paraId="5AB9A375"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1EC0A8EE" w14:textId="77777777" w:rsidR="00444DB4" w:rsidRPr="00DD6C81" w:rsidRDefault="00444DB4" w:rsidP="00444DB4">
            <w:pPr>
              <w:spacing w:after="0" w:line="259" w:lineRule="auto"/>
              <w:rPr>
                <w:rFonts w:eastAsia="Calibri"/>
                <w:sz w:val="24"/>
                <w:szCs w:val="24"/>
                <w:lang w:eastAsia="en-US"/>
              </w:rPr>
            </w:pPr>
            <w:r w:rsidRPr="00DD6C81">
              <w:rPr>
                <w:rFonts w:ascii="Times New Roman" w:eastAsia="Calibri" w:hAnsi="Times New Roman"/>
                <w:sz w:val="24"/>
                <w:szCs w:val="24"/>
                <w:lang w:eastAsia="en-US"/>
              </w:rPr>
              <w:t xml:space="preserve">Практическое занятие 3 </w:t>
            </w:r>
            <w:bookmarkStart w:id="5" w:name="_Hlk164150705"/>
            <w:r w:rsidRPr="00DD6C81">
              <w:rPr>
                <w:rFonts w:ascii="Times New Roman" w:eastAsia="Calibri" w:hAnsi="Times New Roman"/>
                <w:sz w:val="24"/>
                <w:szCs w:val="24"/>
                <w:lang w:eastAsia="en-US"/>
              </w:rPr>
              <w:t xml:space="preserve">Выполнение монтажа и наладки </w:t>
            </w:r>
            <w:r w:rsidRPr="00DD6C81">
              <w:rPr>
                <w:rFonts w:ascii="Times New Roman" w:hAnsi="Times New Roman"/>
                <w:sz w:val="24"/>
                <w:szCs w:val="24"/>
                <w:lang w:eastAsia="ru-RU"/>
              </w:rPr>
              <w:t>приборов измерения и контроля расхода</w:t>
            </w:r>
            <w:bookmarkEnd w:id="5"/>
          </w:p>
        </w:tc>
        <w:tc>
          <w:tcPr>
            <w:tcW w:w="1134" w:type="dxa"/>
          </w:tcPr>
          <w:p w14:paraId="601D7BBD"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6620F439" w14:textId="5D9F3342"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1946247F"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19290936" w14:textId="77777777" w:rsidTr="00B52BBD">
        <w:trPr>
          <w:trHeight w:val="137"/>
        </w:trPr>
        <w:tc>
          <w:tcPr>
            <w:tcW w:w="2121" w:type="dxa"/>
            <w:vMerge/>
          </w:tcPr>
          <w:p w14:paraId="2B2CE804"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74CDA1F7" w14:textId="77777777" w:rsidR="00444DB4" w:rsidRPr="00DD6C81" w:rsidRDefault="00444DB4" w:rsidP="00444DB4">
            <w:pPr>
              <w:spacing w:after="0" w:line="259" w:lineRule="auto"/>
              <w:rPr>
                <w:rFonts w:eastAsia="Calibri"/>
                <w:sz w:val="24"/>
                <w:szCs w:val="24"/>
                <w:lang w:eastAsia="en-US"/>
              </w:rPr>
            </w:pPr>
            <w:r w:rsidRPr="00DD6C81">
              <w:rPr>
                <w:rFonts w:ascii="Times New Roman" w:hAnsi="Times New Roman"/>
                <w:sz w:val="24"/>
                <w:szCs w:val="24"/>
              </w:rPr>
              <w:t xml:space="preserve">Практическое занятие 4 </w:t>
            </w:r>
            <w:bookmarkStart w:id="6" w:name="_Hlk164151391"/>
            <w:r w:rsidRPr="00DD6C81">
              <w:rPr>
                <w:rFonts w:ascii="Times New Roman" w:eastAsia="Calibri" w:hAnsi="Times New Roman"/>
                <w:sz w:val="24"/>
                <w:szCs w:val="24"/>
                <w:lang w:eastAsia="en-US"/>
              </w:rPr>
              <w:t xml:space="preserve">Выполнение монтажа и наладки </w:t>
            </w:r>
            <w:r w:rsidRPr="00DD6C81">
              <w:rPr>
                <w:rFonts w:ascii="Times New Roman" w:hAnsi="Times New Roman"/>
                <w:sz w:val="24"/>
                <w:szCs w:val="24"/>
                <w:lang w:eastAsia="ru-RU"/>
              </w:rPr>
              <w:t>приборов измерения и контроля уровня</w:t>
            </w:r>
            <w:bookmarkEnd w:id="6"/>
          </w:p>
        </w:tc>
        <w:tc>
          <w:tcPr>
            <w:tcW w:w="1134" w:type="dxa"/>
          </w:tcPr>
          <w:p w14:paraId="0FCB69A2"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09A02AB8" w14:textId="3F7E5021"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60939787"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1D8CA966" w14:textId="77777777" w:rsidTr="00B52BBD">
        <w:trPr>
          <w:trHeight w:val="137"/>
        </w:trPr>
        <w:tc>
          <w:tcPr>
            <w:tcW w:w="2121" w:type="dxa"/>
            <w:vMerge/>
          </w:tcPr>
          <w:p w14:paraId="5653170F"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4CA88E5D" w14:textId="77777777" w:rsidR="00444DB4" w:rsidRPr="00DD6C81" w:rsidRDefault="00444DB4" w:rsidP="00444DB4">
            <w:pPr>
              <w:tabs>
                <w:tab w:val="left" w:pos="273"/>
              </w:tabs>
              <w:spacing w:after="0" w:line="240" w:lineRule="auto"/>
              <w:rPr>
                <w:rFonts w:ascii="Times New Roman" w:hAnsi="Times New Roman"/>
                <w:sz w:val="24"/>
                <w:szCs w:val="24"/>
                <w:lang w:eastAsia="ru-RU"/>
              </w:rPr>
            </w:pPr>
            <w:r w:rsidRPr="00DD6C81">
              <w:rPr>
                <w:rFonts w:ascii="Times New Roman" w:hAnsi="Times New Roman"/>
                <w:sz w:val="24"/>
                <w:szCs w:val="24"/>
              </w:rPr>
              <w:t xml:space="preserve">Практическое занятие 5 </w:t>
            </w:r>
            <w:bookmarkStart w:id="7" w:name="_Hlk164151971"/>
            <w:r w:rsidRPr="00DD6C81">
              <w:rPr>
                <w:rFonts w:ascii="Times New Roman" w:eastAsia="Calibri" w:hAnsi="Times New Roman"/>
                <w:sz w:val="24"/>
                <w:szCs w:val="24"/>
                <w:lang w:eastAsia="en-US"/>
              </w:rPr>
              <w:t xml:space="preserve">Выполнение монтажа </w:t>
            </w:r>
            <w:r w:rsidRPr="00DD6C81">
              <w:rPr>
                <w:rFonts w:ascii="Times New Roman" w:hAnsi="Times New Roman"/>
                <w:sz w:val="24"/>
                <w:szCs w:val="24"/>
                <w:lang w:eastAsia="ru-RU"/>
              </w:rPr>
              <w:t>систем газового анализа</w:t>
            </w:r>
            <w:bookmarkEnd w:id="7"/>
          </w:p>
        </w:tc>
        <w:tc>
          <w:tcPr>
            <w:tcW w:w="1134" w:type="dxa"/>
          </w:tcPr>
          <w:p w14:paraId="796A5F8C"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00E06EEE" w14:textId="6BD4E411"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3D0C57AF"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0007E2F0" w14:textId="77777777" w:rsidTr="00B52BBD">
        <w:tc>
          <w:tcPr>
            <w:tcW w:w="2121" w:type="dxa"/>
            <w:vMerge/>
          </w:tcPr>
          <w:p w14:paraId="384B5E4F" w14:textId="77777777" w:rsidR="00444DB4" w:rsidRPr="00DD6C81" w:rsidRDefault="00444DB4" w:rsidP="00444DB4">
            <w:pPr>
              <w:spacing w:after="0" w:line="259" w:lineRule="auto"/>
              <w:rPr>
                <w:rFonts w:ascii="Times New Roman" w:eastAsia="Calibri" w:hAnsi="Times New Roman"/>
                <w:sz w:val="24"/>
                <w:szCs w:val="24"/>
                <w:lang w:eastAsia="en-US"/>
              </w:rPr>
            </w:pPr>
          </w:p>
        </w:tc>
        <w:tc>
          <w:tcPr>
            <w:tcW w:w="8647" w:type="dxa"/>
          </w:tcPr>
          <w:p w14:paraId="3E6DD5A4" w14:textId="77777777" w:rsidR="00444DB4" w:rsidRPr="00DD6C81" w:rsidRDefault="00444DB4" w:rsidP="00444DB4">
            <w:pPr>
              <w:spacing w:after="0" w:line="259" w:lineRule="auto"/>
              <w:rPr>
                <w:rFonts w:eastAsia="Calibri"/>
                <w:sz w:val="24"/>
                <w:szCs w:val="24"/>
                <w:lang w:eastAsia="en-US"/>
              </w:rPr>
            </w:pPr>
            <w:r w:rsidRPr="00DD6C81">
              <w:rPr>
                <w:rFonts w:ascii="Times New Roman" w:hAnsi="Times New Roman"/>
                <w:sz w:val="24"/>
                <w:szCs w:val="24"/>
              </w:rPr>
              <w:t xml:space="preserve">Практическое занятие 6 </w:t>
            </w:r>
            <w:bookmarkStart w:id="8" w:name="_Hlk164152151"/>
            <w:r w:rsidRPr="00DD6C81">
              <w:rPr>
                <w:rFonts w:ascii="Times New Roman" w:eastAsia="Calibri" w:hAnsi="Times New Roman"/>
                <w:sz w:val="24"/>
                <w:szCs w:val="24"/>
                <w:lang w:eastAsia="en-US"/>
              </w:rPr>
              <w:t>Выполнение монтажа и наладки и наладка</w:t>
            </w:r>
            <w:r w:rsidRPr="00DD6C81">
              <w:rPr>
                <w:rFonts w:ascii="Times New Roman" w:hAnsi="Times New Roman"/>
                <w:sz w:val="24"/>
                <w:szCs w:val="24"/>
                <w:lang w:eastAsia="ru-RU"/>
              </w:rPr>
              <w:t xml:space="preserve"> блоков питания</w:t>
            </w:r>
            <w:bookmarkEnd w:id="8"/>
          </w:p>
        </w:tc>
        <w:tc>
          <w:tcPr>
            <w:tcW w:w="1134" w:type="dxa"/>
          </w:tcPr>
          <w:p w14:paraId="16A9BF5C" w14:textId="77777777" w:rsidR="00444DB4" w:rsidRPr="00DD6C81" w:rsidRDefault="00444DB4"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091EEA8B" w14:textId="613E5776" w:rsidR="00444DB4" w:rsidRPr="00DD6C81" w:rsidRDefault="00444DB4" w:rsidP="00444DB4">
            <w:pPr>
              <w:spacing w:after="0" w:line="259" w:lineRule="auto"/>
              <w:jc w:val="center"/>
              <w:rPr>
                <w:rFonts w:ascii="Times New Roman" w:eastAsia="Calibri" w:hAnsi="Times New Roman"/>
                <w:b/>
                <w:bCs/>
                <w:sz w:val="24"/>
                <w:szCs w:val="24"/>
                <w:lang w:eastAsia="en-US"/>
              </w:rPr>
            </w:pPr>
            <w:r w:rsidRPr="00E5509A">
              <w:rPr>
                <w:rFonts w:ascii="Times New Roman" w:eastAsia="Calibri" w:hAnsi="Times New Roman"/>
                <w:b/>
                <w:bCs/>
                <w:sz w:val="24"/>
                <w:szCs w:val="24"/>
                <w:lang w:eastAsia="en-US"/>
              </w:rPr>
              <w:t>очный</w:t>
            </w:r>
          </w:p>
        </w:tc>
        <w:tc>
          <w:tcPr>
            <w:tcW w:w="1701" w:type="dxa"/>
            <w:gridSpan w:val="2"/>
            <w:vMerge/>
          </w:tcPr>
          <w:p w14:paraId="021879DE" w14:textId="77777777" w:rsidR="00444DB4" w:rsidRPr="00DD6C81" w:rsidRDefault="00444DB4" w:rsidP="00444DB4">
            <w:pPr>
              <w:spacing w:after="0" w:line="259" w:lineRule="auto"/>
              <w:rPr>
                <w:rFonts w:ascii="Times New Roman" w:eastAsia="Calibri" w:hAnsi="Times New Roman"/>
                <w:sz w:val="24"/>
                <w:szCs w:val="24"/>
                <w:lang w:eastAsia="en-US"/>
              </w:rPr>
            </w:pPr>
          </w:p>
        </w:tc>
      </w:tr>
      <w:tr w:rsidR="00444DB4" w:rsidRPr="00DD6C81" w14:paraId="19C95B4C" w14:textId="77777777" w:rsidTr="00B52BBD">
        <w:tc>
          <w:tcPr>
            <w:tcW w:w="10768" w:type="dxa"/>
            <w:gridSpan w:val="2"/>
          </w:tcPr>
          <w:p w14:paraId="4999C7E3" w14:textId="77777777" w:rsidR="00444DB4" w:rsidRPr="00DD6C81" w:rsidRDefault="00444DB4" w:rsidP="00444DB4">
            <w:pPr>
              <w:spacing w:after="0" w:line="259" w:lineRule="auto"/>
              <w:rPr>
                <w:rFonts w:ascii="Times New Roman" w:hAnsi="Times New Roman"/>
                <w:b/>
                <w:bCs/>
                <w:sz w:val="24"/>
                <w:szCs w:val="24"/>
                <w:lang w:eastAsia="ru-RU"/>
              </w:rPr>
            </w:pPr>
            <w:r w:rsidRPr="00DD6C81">
              <w:rPr>
                <w:rFonts w:ascii="Times New Roman" w:hAnsi="Times New Roman"/>
                <w:b/>
                <w:bCs/>
                <w:sz w:val="24"/>
                <w:szCs w:val="24"/>
                <w:lang w:eastAsia="ru-RU"/>
              </w:rPr>
              <w:t xml:space="preserve">Промежуточная аттестация в форме контрольной работы </w:t>
            </w:r>
          </w:p>
        </w:tc>
        <w:tc>
          <w:tcPr>
            <w:tcW w:w="1134" w:type="dxa"/>
          </w:tcPr>
          <w:p w14:paraId="2B9630DE" w14:textId="77777777" w:rsidR="00444DB4" w:rsidRPr="00DD6C81" w:rsidRDefault="00444DB4" w:rsidP="00444DB4">
            <w:pPr>
              <w:spacing w:after="0" w:line="259" w:lineRule="auto"/>
              <w:rPr>
                <w:rFonts w:ascii="Times New Roman" w:hAnsi="Times New Roman"/>
                <w:b/>
                <w:bCs/>
                <w:sz w:val="24"/>
                <w:szCs w:val="24"/>
                <w:lang w:eastAsia="ru-RU"/>
              </w:rPr>
            </w:pPr>
            <w:r w:rsidRPr="00DD6C81">
              <w:rPr>
                <w:rFonts w:ascii="Times New Roman" w:hAnsi="Times New Roman"/>
                <w:b/>
                <w:bCs/>
                <w:sz w:val="24"/>
                <w:szCs w:val="24"/>
                <w:lang w:eastAsia="ru-RU"/>
              </w:rPr>
              <w:t>2</w:t>
            </w:r>
          </w:p>
        </w:tc>
        <w:tc>
          <w:tcPr>
            <w:tcW w:w="1560" w:type="dxa"/>
            <w:gridSpan w:val="2"/>
          </w:tcPr>
          <w:p w14:paraId="3BDD82A6" w14:textId="595FE62B" w:rsidR="00444DB4" w:rsidRPr="00DD6C81" w:rsidRDefault="00444DB4" w:rsidP="00444DB4">
            <w:pPr>
              <w:spacing w:after="0" w:line="259" w:lineRule="auto"/>
              <w:jc w:val="center"/>
              <w:rPr>
                <w:rFonts w:ascii="Times New Roman" w:hAnsi="Times New Roman"/>
                <w:b/>
                <w:bCs/>
                <w:sz w:val="24"/>
                <w:szCs w:val="24"/>
                <w:lang w:eastAsia="ru-RU"/>
              </w:rPr>
            </w:pPr>
            <w:r w:rsidRPr="00E5509A">
              <w:rPr>
                <w:rFonts w:ascii="Times New Roman" w:eastAsia="Calibri" w:hAnsi="Times New Roman"/>
                <w:b/>
                <w:bCs/>
                <w:sz w:val="24"/>
                <w:szCs w:val="24"/>
                <w:lang w:eastAsia="en-US"/>
              </w:rPr>
              <w:t>очный</w:t>
            </w:r>
          </w:p>
        </w:tc>
        <w:tc>
          <w:tcPr>
            <w:tcW w:w="1701" w:type="dxa"/>
            <w:gridSpan w:val="2"/>
          </w:tcPr>
          <w:p w14:paraId="3BE9F784" w14:textId="73E2A84F" w:rsidR="00444DB4" w:rsidRPr="00DD6C81" w:rsidRDefault="00444DB4" w:rsidP="00444DB4">
            <w:pPr>
              <w:spacing w:after="0" w:line="259" w:lineRule="auto"/>
              <w:rPr>
                <w:rFonts w:ascii="Times New Roman" w:hAnsi="Times New Roman"/>
                <w:sz w:val="24"/>
                <w:szCs w:val="24"/>
                <w:lang w:eastAsia="ru-RU"/>
              </w:rPr>
            </w:pPr>
          </w:p>
        </w:tc>
      </w:tr>
      <w:tr w:rsidR="00DD6C81" w:rsidRPr="00DD6C81" w14:paraId="11E8B6D0" w14:textId="77777777" w:rsidTr="00B52BBD">
        <w:tc>
          <w:tcPr>
            <w:tcW w:w="10768" w:type="dxa"/>
            <w:gridSpan w:val="2"/>
          </w:tcPr>
          <w:p w14:paraId="5CC02C01" w14:textId="77777777" w:rsidR="00DD6C81" w:rsidRPr="00DD6C81" w:rsidRDefault="00DD6C81" w:rsidP="00DD6C81">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b/>
                <w:i/>
                <w:sz w:val="24"/>
                <w:szCs w:val="24"/>
                <w:lang w:eastAsia="en-US"/>
              </w:rPr>
              <w:t>4  семестр</w:t>
            </w:r>
          </w:p>
        </w:tc>
        <w:tc>
          <w:tcPr>
            <w:tcW w:w="1134" w:type="dxa"/>
          </w:tcPr>
          <w:p w14:paraId="53650172" w14:textId="59568B7D" w:rsidR="00DD6C81" w:rsidRPr="00DD6C81" w:rsidRDefault="00B45A6B" w:rsidP="00DD6C81">
            <w:pPr>
              <w:spacing w:after="0" w:line="259" w:lineRule="auto"/>
              <w:jc w:val="center"/>
              <w:rPr>
                <w:rFonts w:ascii="Times New Roman" w:eastAsia="Calibri" w:hAnsi="Times New Roman"/>
                <w:b/>
                <w:bCs/>
                <w:sz w:val="24"/>
                <w:szCs w:val="24"/>
                <w:lang w:eastAsia="en-US"/>
              </w:rPr>
            </w:pPr>
            <w:r w:rsidRPr="00B45A6B">
              <w:rPr>
                <w:rFonts w:ascii="Times New Roman" w:eastAsia="Calibri" w:hAnsi="Times New Roman"/>
                <w:b/>
                <w:bCs/>
                <w:sz w:val="24"/>
                <w:szCs w:val="24"/>
                <w:lang w:eastAsia="en-US"/>
              </w:rPr>
              <w:t>22/10</w:t>
            </w:r>
          </w:p>
        </w:tc>
        <w:tc>
          <w:tcPr>
            <w:tcW w:w="1560" w:type="dxa"/>
            <w:gridSpan w:val="2"/>
          </w:tcPr>
          <w:p w14:paraId="64F55F82" w14:textId="77777777" w:rsidR="00DD6C81" w:rsidRPr="00DD6C81" w:rsidRDefault="00DD6C81" w:rsidP="00DD6C81">
            <w:pPr>
              <w:spacing w:after="0" w:line="259" w:lineRule="auto"/>
              <w:jc w:val="center"/>
              <w:rPr>
                <w:rFonts w:ascii="Times New Roman" w:eastAsia="Calibri" w:hAnsi="Times New Roman"/>
                <w:b/>
                <w:bCs/>
                <w:sz w:val="24"/>
                <w:szCs w:val="24"/>
                <w:lang w:eastAsia="en-US"/>
              </w:rPr>
            </w:pPr>
          </w:p>
        </w:tc>
        <w:tc>
          <w:tcPr>
            <w:tcW w:w="1701" w:type="dxa"/>
            <w:gridSpan w:val="2"/>
          </w:tcPr>
          <w:p w14:paraId="345DEA0D" w14:textId="77777777" w:rsidR="00DD6C81" w:rsidRPr="00DD6C81" w:rsidRDefault="00DD6C81" w:rsidP="00DD6C81">
            <w:pPr>
              <w:spacing w:after="0" w:line="259" w:lineRule="auto"/>
              <w:rPr>
                <w:rFonts w:ascii="Times New Roman" w:eastAsia="Calibri" w:hAnsi="Times New Roman"/>
                <w:sz w:val="24"/>
                <w:szCs w:val="24"/>
                <w:lang w:eastAsia="en-US"/>
              </w:rPr>
            </w:pPr>
          </w:p>
        </w:tc>
      </w:tr>
      <w:tr w:rsidR="006E2CE1" w:rsidRPr="00DD6C81" w14:paraId="6BEB4260" w14:textId="77777777" w:rsidTr="00B52BBD">
        <w:tc>
          <w:tcPr>
            <w:tcW w:w="2121" w:type="dxa"/>
            <w:vMerge w:val="restart"/>
          </w:tcPr>
          <w:p w14:paraId="27BA04FC" w14:textId="77777777" w:rsidR="006E2CE1" w:rsidRPr="00DD6C81" w:rsidRDefault="006E2CE1" w:rsidP="00DD6C81">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lastRenderedPageBreak/>
              <w:t>Тема 2.</w:t>
            </w:r>
          </w:p>
          <w:p w14:paraId="265DEC99" w14:textId="77777777" w:rsidR="006E2CE1" w:rsidRPr="00DD6C81" w:rsidRDefault="006E2CE1" w:rsidP="00DD6C81">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Пусконаладочные работы на объекте</w:t>
            </w:r>
          </w:p>
        </w:tc>
        <w:tc>
          <w:tcPr>
            <w:tcW w:w="8647" w:type="dxa"/>
          </w:tcPr>
          <w:p w14:paraId="7C4A7422" w14:textId="5C669981" w:rsidR="006E2CE1" w:rsidRPr="00DD6C81" w:rsidRDefault="006E2CE1" w:rsidP="00AD429C">
            <w:pPr>
              <w:spacing w:after="0" w:line="259" w:lineRule="auto"/>
              <w:rPr>
                <w:rFonts w:ascii="Times New Roman" w:eastAsia="Calibri" w:hAnsi="Times New Roman"/>
                <w:sz w:val="24"/>
                <w:szCs w:val="24"/>
                <w:lang w:eastAsia="en-US"/>
              </w:rPr>
            </w:pPr>
            <w:r w:rsidRPr="00DD6C81">
              <w:rPr>
                <w:rFonts w:ascii="Times New Roman" w:eastAsia="Calibri" w:hAnsi="Times New Roman"/>
                <w:b/>
                <w:sz w:val="24"/>
                <w:szCs w:val="24"/>
                <w:lang w:eastAsia="en-US"/>
              </w:rPr>
              <w:t xml:space="preserve">Содержание учебного материала </w:t>
            </w:r>
          </w:p>
        </w:tc>
        <w:tc>
          <w:tcPr>
            <w:tcW w:w="1134" w:type="dxa"/>
          </w:tcPr>
          <w:p w14:paraId="4F56324A" w14:textId="410AFA81" w:rsidR="006E2CE1" w:rsidRPr="00DD6C81" w:rsidRDefault="006E2CE1" w:rsidP="00DD6C81">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10</w:t>
            </w:r>
            <w:r>
              <w:rPr>
                <w:rFonts w:ascii="Times New Roman" w:eastAsia="Calibri" w:hAnsi="Times New Roman"/>
                <w:b/>
                <w:sz w:val="24"/>
                <w:szCs w:val="24"/>
                <w:lang w:eastAsia="en-US"/>
              </w:rPr>
              <w:t>/10</w:t>
            </w:r>
          </w:p>
        </w:tc>
        <w:tc>
          <w:tcPr>
            <w:tcW w:w="1560" w:type="dxa"/>
            <w:gridSpan w:val="2"/>
          </w:tcPr>
          <w:p w14:paraId="38D41720" w14:textId="77777777" w:rsidR="006E2CE1" w:rsidRPr="00DD6C81" w:rsidRDefault="006E2CE1" w:rsidP="00DD6C81">
            <w:pPr>
              <w:spacing w:after="0" w:line="259" w:lineRule="auto"/>
              <w:jc w:val="center"/>
              <w:rPr>
                <w:rFonts w:ascii="Times New Roman" w:eastAsia="Calibri" w:hAnsi="Times New Roman"/>
                <w:b/>
                <w:bCs/>
                <w:sz w:val="24"/>
                <w:szCs w:val="24"/>
                <w:lang w:eastAsia="en-US"/>
              </w:rPr>
            </w:pPr>
          </w:p>
        </w:tc>
        <w:tc>
          <w:tcPr>
            <w:tcW w:w="1701" w:type="dxa"/>
            <w:gridSpan w:val="2"/>
            <w:vMerge w:val="restart"/>
          </w:tcPr>
          <w:p w14:paraId="597D6032" w14:textId="77777777" w:rsidR="006E2CE1" w:rsidRPr="00DD6C81" w:rsidRDefault="006E2CE1" w:rsidP="00DD6C8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39E03AED" w14:textId="77777777" w:rsidR="006E2CE1" w:rsidRPr="00DD6C81" w:rsidRDefault="006E2CE1" w:rsidP="00DD6C8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6A416AFD" w14:textId="77777777" w:rsidR="006E2CE1" w:rsidRPr="00DD6C81" w:rsidRDefault="006E2CE1" w:rsidP="00DD6C81">
            <w:pPr>
              <w:pStyle w:val="TableParagraph"/>
              <w:kinsoku w:val="0"/>
              <w:overflowPunct w:val="0"/>
              <w:ind w:left="-107" w:right="-248"/>
              <w:jc w:val="center"/>
              <w:rPr>
                <w:color w:val="000000"/>
              </w:rPr>
            </w:pPr>
            <w:r w:rsidRPr="00DD6C81">
              <w:rPr>
                <w:color w:val="000000"/>
              </w:rPr>
              <w:t>ЦО 02, ЦО 04,</w:t>
            </w:r>
          </w:p>
          <w:p w14:paraId="3B880316" w14:textId="6AB26464" w:rsidR="006E2CE1" w:rsidRPr="00DD6C81" w:rsidRDefault="006E2CE1" w:rsidP="00DD6C81">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6E2CE1" w:rsidRPr="00DD6C81" w14:paraId="41E1947A" w14:textId="77777777" w:rsidTr="00B52BBD">
        <w:tc>
          <w:tcPr>
            <w:tcW w:w="2121" w:type="dxa"/>
            <w:vMerge/>
          </w:tcPr>
          <w:p w14:paraId="3B5E3F7B" w14:textId="77777777" w:rsidR="006E2CE1" w:rsidRPr="00DD6C81" w:rsidRDefault="006E2CE1" w:rsidP="00DD6C81">
            <w:pPr>
              <w:spacing w:after="0" w:line="259" w:lineRule="auto"/>
              <w:rPr>
                <w:rFonts w:ascii="Times New Roman" w:eastAsia="Calibri" w:hAnsi="Times New Roman"/>
                <w:sz w:val="24"/>
                <w:szCs w:val="24"/>
                <w:lang w:eastAsia="en-US"/>
              </w:rPr>
            </w:pPr>
          </w:p>
        </w:tc>
        <w:tc>
          <w:tcPr>
            <w:tcW w:w="8647" w:type="dxa"/>
          </w:tcPr>
          <w:p w14:paraId="29B62D06" w14:textId="1A552D76" w:rsidR="006E2CE1" w:rsidRPr="00DD6C81" w:rsidRDefault="006E2CE1" w:rsidP="00DD6C81">
            <w:pPr>
              <w:spacing w:after="0" w:line="259"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В том числе, п</w:t>
            </w:r>
            <w:r w:rsidRPr="00DD6C81">
              <w:rPr>
                <w:rFonts w:ascii="Times New Roman" w:eastAsia="Calibri" w:hAnsi="Times New Roman"/>
                <w:b/>
                <w:sz w:val="24"/>
                <w:szCs w:val="24"/>
                <w:lang w:eastAsia="en-US"/>
              </w:rPr>
              <w:t>рактические занятия</w:t>
            </w:r>
          </w:p>
        </w:tc>
        <w:tc>
          <w:tcPr>
            <w:tcW w:w="1134" w:type="dxa"/>
          </w:tcPr>
          <w:p w14:paraId="4CEA02C4" w14:textId="1090B93C" w:rsidR="006E2CE1" w:rsidRPr="0033229E" w:rsidRDefault="0033229E" w:rsidP="00DD6C81">
            <w:pPr>
              <w:spacing w:after="0" w:line="259" w:lineRule="auto"/>
              <w:rPr>
                <w:rFonts w:ascii="Times New Roman" w:eastAsia="Calibri" w:hAnsi="Times New Roman"/>
                <w:b/>
                <w:sz w:val="24"/>
                <w:szCs w:val="24"/>
                <w:lang w:eastAsia="en-US"/>
              </w:rPr>
            </w:pPr>
            <w:r w:rsidRPr="0033229E">
              <w:rPr>
                <w:rFonts w:ascii="Times New Roman" w:eastAsia="Calibri" w:hAnsi="Times New Roman"/>
                <w:b/>
                <w:sz w:val="24"/>
                <w:szCs w:val="24"/>
                <w:lang w:eastAsia="en-US"/>
              </w:rPr>
              <w:t>2</w:t>
            </w:r>
          </w:p>
        </w:tc>
        <w:tc>
          <w:tcPr>
            <w:tcW w:w="1560" w:type="dxa"/>
            <w:gridSpan w:val="2"/>
          </w:tcPr>
          <w:p w14:paraId="4878ECE6" w14:textId="77777777" w:rsidR="006E2CE1" w:rsidRPr="00DD6C81" w:rsidRDefault="006E2CE1" w:rsidP="00DD6C81">
            <w:pPr>
              <w:spacing w:after="0" w:line="259" w:lineRule="auto"/>
              <w:jc w:val="center"/>
              <w:rPr>
                <w:rFonts w:ascii="Times New Roman" w:eastAsia="Calibri" w:hAnsi="Times New Roman"/>
                <w:b/>
                <w:bCs/>
                <w:sz w:val="24"/>
                <w:szCs w:val="24"/>
                <w:lang w:eastAsia="en-US"/>
              </w:rPr>
            </w:pPr>
          </w:p>
        </w:tc>
        <w:tc>
          <w:tcPr>
            <w:tcW w:w="1701" w:type="dxa"/>
            <w:gridSpan w:val="2"/>
            <w:vMerge/>
          </w:tcPr>
          <w:p w14:paraId="62250945" w14:textId="77777777" w:rsidR="006E2CE1" w:rsidRPr="00DD6C81" w:rsidRDefault="006E2CE1" w:rsidP="00DD6C81">
            <w:pPr>
              <w:spacing w:after="0" w:line="259" w:lineRule="auto"/>
              <w:rPr>
                <w:rFonts w:ascii="Times New Roman" w:eastAsia="Calibri" w:hAnsi="Times New Roman"/>
                <w:sz w:val="24"/>
                <w:szCs w:val="24"/>
                <w:lang w:eastAsia="en-US"/>
              </w:rPr>
            </w:pPr>
          </w:p>
        </w:tc>
      </w:tr>
      <w:tr w:rsidR="006E2CE1" w:rsidRPr="00DD6C81" w14:paraId="153E4AEC" w14:textId="77777777" w:rsidTr="00B52BBD">
        <w:tc>
          <w:tcPr>
            <w:tcW w:w="2121" w:type="dxa"/>
            <w:vMerge/>
          </w:tcPr>
          <w:p w14:paraId="0609E231" w14:textId="77777777" w:rsidR="006E2CE1" w:rsidRPr="00DD6C81" w:rsidRDefault="006E2CE1" w:rsidP="00444DB4">
            <w:pPr>
              <w:spacing w:after="0" w:line="259" w:lineRule="auto"/>
              <w:rPr>
                <w:rFonts w:ascii="Times New Roman" w:eastAsia="Calibri" w:hAnsi="Times New Roman"/>
                <w:sz w:val="24"/>
                <w:szCs w:val="24"/>
                <w:lang w:eastAsia="en-US"/>
              </w:rPr>
            </w:pPr>
          </w:p>
        </w:tc>
        <w:tc>
          <w:tcPr>
            <w:tcW w:w="8647" w:type="dxa"/>
          </w:tcPr>
          <w:p w14:paraId="44372B6C" w14:textId="77777777" w:rsidR="006E2CE1" w:rsidRPr="00DD6C81" w:rsidRDefault="006E2CE1" w:rsidP="00444DB4">
            <w:pPr>
              <w:spacing w:after="0" w:line="259" w:lineRule="auto"/>
              <w:jc w:val="both"/>
              <w:rPr>
                <w:rFonts w:ascii="Times New Roman" w:eastAsia="Calibri" w:hAnsi="Times New Roman"/>
                <w:sz w:val="24"/>
                <w:szCs w:val="24"/>
                <w:lang w:eastAsia="en-US"/>
              </w:rPr>
            </w:pPr>
            <w:r w:rsidRPr="00DD6C81">
              <w:rPr>
                <w:rFonts w:ascii="Times New Roman" w:hAnsi="Times New Roman"/>
                <w:sz w:val="24"/>
                <w:szCs w:val="24"/>
              </w:rPr>
              <w:t xml:space="preserve">Практическое занятие 7 </w:t>
            </w:r>
            <w:bookmarkStart w:id="9" w:name="_Hlk164153583"/>
            <w:r w:rsidRPr="00DD6C81">
              <w:rPr>
                <w:rFonts w:ascii="Times New Roman" w:hAnsi="Times New Roman"/>
                <w:sz w:val="24"/>
                <w:szCs w:val="24"/>
                <w:lang w:eastAsia="ru-RU"/>
              </w:rPr>
              <w:t>Выполнение проверки вольтметров, омметров и амперметров</w:t>
            </w:r>
            <w:bookmarkEnd w:id="9"/>
          </w:p>
        </w:tc>
        <w:tc>
          <w:tcPr>
            <w:tcW w:w="1134" w:type="dxa"/>
          </w:tcPr>
          <w:p w14:paraId="13899BDD" w14:textId="77777777" w:rsidR="006E2CE1" w:rsidRPr="00DD6C81" w:rsidRDefault="006E2CE1" w:rsidP="00444DB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212D27A8" w14:textId="46FCD9A8" w:rsidR="006E2CE1" w:rsidRPr="00DD6C81" w:rsidRDefault="006E2CE1"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5C571E9D" w14:textId="77777777" w:rsidR="006E2CE1" w:rsidRPr="00DD6C81" w:rsidRDefault="006E2CE1" w:rsidP="00444DB4">
            <w:pPr>
              <w:spacing w:after="0" w:line="259" w:lineRule="auto"/>
              <w:rPr>
                <w:rFonts w:ascii="Times New Roman" w:eastAsia="Calibri" w:hAnsi="Times New Roman"/>
                <w:sz w:val="24"/>
                <w:szCs w:val="24"/>
                <w:lang w:eastAsia="en-US"/>
              </w:rPr>
            </w:pPr>
          </w:p>
        </w:tc>
      </w:tr>
      <w:tr w:rsidR="006E2CE1" w:rsidRPr="00DD6C81" w14:paraId="28704889" w14:textId="77777777" w:rsidTr="001B3455">
        <w:tc>
          <w:tcPr>
            <w:tcW w:w="10768" w:type="dxa"/>
            <w:gridSpan w:val="2"/>
          </w:tcPr>
          <w:p w14:paraId="350FB456" w14:textId="5F17F4DB" w:rsidR="006E2CE1" w:rsidRPr="00DD6C81" w:rsidRDefault="006E2CE1" w:rsidP="00064514">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76E08E9F" w14:textId="77777777" w:rsidR="006E2CE1" w:rsidRDefault="006E2CE1" w:rsidP="00064514">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69627264" w14:textId="7BBA5B9E" w:rsidR="006E2CE1" w:rsidRPr="00DD6C81" w:rsidRDefault="006E2CE1" w:rsidP="00FB3D98">
            <w:pPr>
              <w:spacing w:after="0" w:line="259" w:lineRule="auto"/>
              <w:jc w:val="both"/>
              <w:rPr>
                <w:rFonts w:ascii="Times New Roman" w:hAnsi="Times New Roman"/>
                <w:sz w:val="24"/>
                <w:szCs w:val="24"/>
              </w:rPr>
            </w:pPr>
            <w:r w:rsidRPr="00DD6C81">
              <w:rPr>
                <w:rFonts w:ascii="Times New Roman" w:hAnsi="Times New Roman"/>
                <w:color w:val="000000"/>
                <w:sz w:val="24"/>
                <w:szCs w:val="24"/>
                <w:lang w:eastAsia="en-US"/>
              </w:rPr>
              <w:t>Изучение конструкторской и технологической документации на приборы  управления электроприводом</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w:t>
            </w:r>
          </w:p>
        </w:tc>
        <w:tc>
          <w:tcPr>
            <w:tcW w:w="1134" w:type="dxa"/>
          </w:tcPr>
          <w:p w14:paraId="00CB5AFF" w14:textId="3EE370DF" w:rsidR="006E2CE1" w:rsidRPr="00DD6C81" w:rsidRDefault="006E2CE1" w:rsidP="00444DB4">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146E94FF" w14:textId="09A07002" w:rsidR="006E2CE1" w:rsidRPr="004600F8" w:rsidRDefault="006E2CE1"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7156C27E" w14:textId="77777777" w:rsidR="006E2CE1" w:rsidRPr="00DD6C81" w:rsidRDefault="006E2CE1" w:rsidP="00444DB4">
            <w:pPr>
              <w:spacing w:after="0" w:line="259" w:lineRule="auto"/>
              <w:rPr>
                <w:rFonts w:ascii="Times New Roman" w:eastAsia="Calibri" w:hAnsi="Times New Roman"/>
                <w:sz w:val="24"/>
                <w:szCs w:val="24"/>
                <w:lang w:eastAsia="en-US"/>
              </w:rPr>
            </w:pPr>
          </w:p>
        </w:tc>
      </w:tr>
      <w:tr w:rsidR="006E2CE1" w:rsidRPr="00DD6C81" w14:paraId="78CCF290" w14:textId="77777777" w:rsidTr="001B3455">
        <w:tc>
          <w:tcPr>
            <w:tcW w:w="10768" w:type="dxa"/>
            <w:gridSpan w:val="2"/>
          </w:tcPr>
          <w:p w14:paraId="4A6F244A" w14:textId="06C5FB96" w:rsidR="006E2CE1" w:rsidRPr="00DD6C81" w:rsidRDefault="006E2CE1" w:rsidP="00064514">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624B824B" w14:textId="77777777" w:rsidR="006E2CE1" w:rsidRDefault="006E2CE1" w:rsidP="00064514">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37623A6D" w14:textId="78890300" w:rsidR="006E2CE1" w:rsidRPr="00DD6C81" w:rsidRDefault="006E2CE1" w:rsidP="00064514">
            <w:pPr>
              <w:spacing w:after="0" w:line="259" w:lineRule="auto"/>
              <w:jc w:val="both"/>
              <w:rPr>
                <w:rFonts w:ascii="Times New Roman" w:hAnsi="Times New Roman"/>
                <w:sz w:val="24"/>
                <w:szCs w:val="24"/>
              </w:rPr>
            </w:pPr>
            <w:r w:rsidRPr="00DD6C81">
              <w:rPr>
                <w:rFonts w:ascii="Times New Roman" w:hAnsi="Times New Roman"/>
                <w:color w:val="000000"/>
                <w:sz w:val="24"/>
                <w:szCs w:val="24"/>
                <w:lang w:eastAsia="en-US"/>
              </w:rPr>
              <w:t>Изучение конструкторской и технологической документации на приборы  управления электроприводом</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w:t>
            </w:r>
          </w:p>
        </w:tc>
        <w:tc>
          <w:tcPr>
            <w:tcW w:w="1134" w:type="dxa"/>
          </w:tcPr>
          <w:p w14:paraId="4E683B71" w14:textId="609DC3EB" w:rsidR="006E2CE1" w:rsidRPr="00DD6C81" w:rsidRDefault="006E2CE1" w:rsidP="00444DB4">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0FBD41B5" w14:textId="3C2714FF" w:rsidR="006E2CE1" w:rsidRPr="004600F8" w:rsidRDefault="006E2CE1"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6A8E868E" w14:textId="77777777" w:rsidR="006E2CE1" w:rsidRPr="00DD6C81" w:rsidRDefault="006E2CE1" w:rsidP="00444DB4">
            <w:pPr>
              <w:spacing w:after="0" w:line="259" w:lineRule="auto"/>
              <w:rPr>
                <w:rFonts w:ascii="Times New Roman" w:eastAsia="Calibri" w:hAnsi="Times New Roman"/>
                <w:sz w:val="24"/>
                <w:szCs w:val="24"/>
                <w:lang w:eastAsia="en-US"/>
              </w:rPr>
            </w:pPr>
          </w:p>
        </w:tc>
      </w:tr>
      <w:tr w:rsidR="006E2CE1" w:rsidRPr="00DD6C81" w14:paraId="24B098C0" w14:textId="77777777" w:rsidTr="00B52BBD">
        <w:tc>
          <w:tcPr>
            <w:tcW w:w="2121" w:type="dxa"/>
            <w:vMerge w:val="restart"/>
          </w:tcPr>
          <w:p w14:paraId="3B052F0D" w14:textId="77777777" w:rsidR="006E2CE1" w:rsidRPr="00DD6C81" w:rsidRDefault="006E2CE1" w:rsidP="004C08A4">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Тема 2.</w:t>
            </w:r>
          </w:p>
          <w:p w14:paraId="11CD0A11" w14:textId="50EAC76F" w:rsidR="006E2CE1" w:rsidRPr="00DD6C81" w:rsidRDefault="006E2CE1" w:rsidP="004C08A4">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Пусконаладочные работы на объекте</w:t>
            </w:r>
          </w:p>
        </w:tc>
        <w:tc>
          <w:tcPr>
            <w:tcW w:w="8647" w:type="dxa"/>
          </w:tcPr>
          <w:p w14:paraId="0207E8D9" w14:textId="7B853810" w:rsidR="006E2CE1" w:rsidRPr="00DD6C81" w:rsidRDefault="006E2CE1" w:rsidP="00444DB4">
            <w:pPr>
              <w:tabs>
                <w:tab w:val="left" w:pos="273"/>
              </w:tabs>
              <w:spacing w:after="0" w:line="240" w:lineRule="auto"/>
              <w:rPr>
                <w:rFonts w:ascii="Times New Roman" w:hAnsi="Times New Roman"/>
                <w:sz w:val="24"/>
                <w:szCs w:val="24"/>
                <w:lang w:eastAsia="ru-RU"/>
              </w:rPr>
            </w:pPr>
            <w:r w:rsidRPr="00DD6C81">
              <w:rPr>
                <w:rFonts w:ascii="Times New Roman" w:eastAsia="Calibri" w:hAnsi="Times New Roman"/>
                <w:b/>
                <w:sz w:val="24"/>
                <w:szCs w:val="24"/>
                <w:lang w:eastAsia="en-US"/>
              </w:rPr>
              <w:t>Содержание учебного материала</w:t>
            </w:r>
          </w:p>
        </w:tc>
        <w:tc>
          <w:tcPr>
            <w:tcW w:w="1134" w:type="dxa"/>
          </w:tcPr>
          <w:p w14:paraId="047C88EE" w14:textId="14394D9B" w:rsidR="006E2CE1" w:rsidRPr="00DD6C81" w:rsidRDefault="006E2CE1" w:rsidP="00444DB4">
            <w:pPr>
              <w:spacing w:after="0" w:line="259" w:lineRule="auto"/>
              <w:rPr>
                <w:rFonts w:ascii="Times New Roman" w:eastAsia="Calibri" w:hAnsi="Times New Roman"/>
                <w:sz w:val="24"/>
                <w:szCs w:val="24"/>
                <w:lang w:eastAsia="en-US"/>
              </w:rPr>
            </w:pPr>
          </w:p>
        </w:tc>
        <w:tc>
          <w:tcPr>
            <w:tcW w:w="1560" w:type="dxa"/>
            <w:gridSpan w:val="2"/>
          </w:tcPr>
          <w:p w14:paraId="389DB980" w14:textId="2CE5537A" w:rsidR="006E2CE1" w:rsidRPr="00DD6C81" w:rsidRDefault="006E2CE1" w:rsidP="00444DB4">
            <w:pPr>
              <w:spacing w:after="0" w:line="259" w:lineRule="auto"/>
              <w:jc w:val="center"/>
              <w:rPr>
                <w:rFonts w:ascii="Times New Roman" w:eastAsia="Calibri" w:hAnsi="Times New Roman"/>
                <w:b/>
                <w:bCs/>
                <w:sz w:val="24"/>
                <w:szCs w:val="24"/>
                <w:lang w:eastAsia="en-US"/>
              </w:rPr>
            </w:pPr>
          </w:p>
        </w:tc>
        <w:tc>
          <w:tcPr>
            <w:tcW w:w="1701" w:type="dxa"/>
            <w:gridSpan w:val="2"/>
            <w:vMerge w:val="restart"/>
          </w:tcPr>
          <w:p w14:paraId="130A35B1" w14:textId="77777777" w:rsidR="006E2CE1" w:rsidRPr="00DD6C81" w:rsidRDefault="006E2CE1" w:rsidP="006E2CE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09BA941B" w14:textId="77777777" w:rsidR="006E2CE1" w:rsidRPr="00DD6C81" w:rsidRDefault="006E2CE1" w:rsidP="006E2CE1">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55D08A40" w14:textId="77777777" w:rsidR="006E2CE1" w:rsidRPr="00DD6C81" w:rsidRDefault="006E2CE1" w:rsidP="006E2CE1">
            <w:pPr>
              <w:pStyle w:val="TableParagraph"/>
              <w:kinsoku w:val="0"/>
              <w:overflowPunct w:val="0"/>
              <w:ind w:left="-107" w:right="-248"/>
              <w:jc w:val="center"/>
              <w:rPr>
                <w:color w:val="000000"/>
              </w:rPr>
            </w:pPr>
            <w:r w:rsidRPr="00DD6C81">
              <w:rPr>
                <w:color w:val="000000"/>
              </w:rPr>
              <w:t>ЦО 02, ЦО 04,</w:t>
            </w:r>
          </w:p>
          <w:p w14:paraId="15E24653" w14:textId="3C54AD2A" w:rsidR="006E2CE1" w:rsidRPr="00DD6C81" w:rsidRDefault="006E2CE1" w:rsidP="006E2CE1">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6E2CE1" w:rsidRPr="00DD6C81" w14:paraId="3FCD9766" w14:textId="77777777" w:rsidTr="00B52BBD">
        <w:tc>
          <w:tcPr>
            <w:tcW w:w="2121" w:type="dxa"/>
            <w:vMerge/>
          </w:tcPr>
          <w:p w14:paraId="3CBD18BB" w14:textId="77777777" w:rsidR="006E2CE1" w:rsidRPr="00DD6C81" w:rsidRDefault="006E2CE1" w:rsidP="00444DB4">
            <w:pPr>
              <w:spacing w:after="0" w:line="259" w:lineRule="auto"/>
              <w:rPr>
                <w:rFonts w:ascii="Times New Roman" w:eastAsia="Calibri" w:hAnsi="Times New Roman"/>
                <w:sz w:val="24"/>
                <w:szCs w:val="24"/>
                <w:lang w:eastAsia="en-US"/>
              </w:rPr>
            </w:pPr>
          </w:p>
        </w:tc>
        <w:tc>
          <w:tcPr>
            <w:tcW w:w="8647" w:type="dxa"/>
          </w:tcPr>
          <w:p w14:paraId="3D6A86EA" w14:textId="31416989" w:rsidR="006E2CE1" w:rsidRPr="00DD6C81" w:rsidRDefault="006E2CE1" w:rsidP="00444DB4">
            <w:pPr>
              <w:tabs>
                <w:tab w:val="left" w:pos="273"/>
              </w:tabs>
              <w:spacing w:after="0" w:line="240" w:lineRule="auto"/>
              <w:rPr>
                <w:rFonts w:ascii="Times New Roman" w:hAnsi="Times New Roman"/>
                <w:sz w:val="24"/>
                <w:szCs w:val="24"/>
                <w:lang w:eastAsia="ru-RU"/>
              </w:rPr>
            </w:pPr>
            <w:r>
              <w:rPr>
                <w:rFonts w:ascii="Times New Roman" w:eastAsia="Calibri" w:hAnsi="Times New Roman"/>
                <w:b/>
                <w:sz w:val="24"/>
                <w:szCs w:val="24"/>
                <w:lang w:eastAsia="en-US"/>
              </w:rPr>
              <w:t>В том числе, п</w:t>
            </w:r>
            <w:r w:rsidRPr="00DD6C81">
              <w:rPr>
                <w:rFonts w:ascii="Times New Roman" w:eastAsia="Calibri" w:hAnsi="Times New Roman"/>
                <w:b/>
                <w:sz w:val="24"/>
                <w:szCs w:val="24"/>
                <w:lang w:eastAsia="en-US"/>
              </w:rPr>
              <w:t>рактические занятия</w:t>
            </w:r>
          </w:p>
        </w:tc>
        <w:tc>
          <w:tcPr>
            <w:tcW w:w="1134" w:type="dxa"/>
          </w:tcPr>
          <w:p w14:paraId="3AC695B3" w14:textId="1DCB8F03" w:rsidR="006E2CE1" w:rsidRPr="0033229E" w:rsidRDefault="0033229E" w:rsidP="00444DB4">
            <w:pPr>
              <w:spacing w:after="0" w:line="259" w:lineRule="auto"/>
              <w:rPr>
                <w:rFonts w:ascii="Times New Roman" w:eastAsia="Calibri" w:hAnsi="Times New Roman"/>
                <w:b/>
                <w:sz w:val="24"/>
                <w:szCs w:val="24"/>
                <w:lang w:eastAsia="en-US"/>
              </w:rPr>
            </w:pPr>
            <w:r w:rsidRPr="0033229E">
              <w:rPr>
                <w:rFonts w:ascii="Times New Roman" w:eastAsia="Calibri" w:hAnsi="Times New Roman"/>
                <w:b/>
                <w:sz w:val="24"/>
                <w:szCs w:val="24"/>
                <w:lang w:eastAsia="en-US"/>
              </w:rPr>
              <w:t>2</w:t>
            </w:r>
          </w:p>
        </w:tc>
        <w:tc>
          <w:tcPr>
            <w:tcW w:w="1560" w:type="dxa"/>
            <w:gridSpan w:val="2"/>
          </w:tcPr>
          <w:p w14:paraId="6F69D3EF" w14:textId="77777777" w:rsidR="006E2CE1" w:rsidRPr="004600F8" w:rsidRDefault="006E2CE1" w:rsidP="00444DB4">
            <w:pPr>
              <w:spacing w:after="0" w:line="259" w:lineRule="auto"/>
              <w:jc w:val="center"/>
              <w:rPr>
                <w:rFonts w:ascii="Times New Roman" w:eastAsia="Calibri" w:hAnsi="Times New Roman"/>
                <w:b/>
                <w:bCs/>
                <w:sz w:val="24"/>
                <w:szCs w:val="24"/>
                <w:lang w:eastAsia="en-US"/>
              </w:rPr>
            </w:pPr>
          </w:p>
        </w:tc>
        <w:tc>
          <w:tcPr>
            <w:tcW w:w="1701" w:type="dxa"/>
            <w:gridSpan w:val="2"/>
            <w:vMerge/>
          </w:tcPr>
          <w:p w14:paraId="49F464D8" w14:textId="77777777" w:rsidR="006E2CE1" w:rsidRPr="00DD6C81" w:rsidRDefault="006E2CE1" w:rsidP="00444DB4">
            <w:pPr>
              <w:spacing w:after="0" w:line="259" w:lineRule="auto"/>
              <w:rPr>
                <w:rFonts w:ascii="Times New Roman" w:eastAsia="Calibri" w:hAnsi="Times New Roman"/>
                <w:sz w:val="24"/>
                <w:szCs w:val="24"/>
                <w:lang w:eastAsia="en-US"/>
              </w:rPr>
            </w:pPr>
          </w:p>
        </w:tc>
      </w:tr>
      <w:tr w:rsidR="006E2CE1" w:rsidRPr="00DD6C81" w14:paraId="2AD420B9" w14:textId="77777777" w:rsidTr="00B52BBD">
        <w:tc>
          <w:tcPr>
            <w:tcW w:w="2121" w:type="dxa"/>
            <w:vMerge/>
          </w:tcPr>
          <w:p w14:paraId="3E32D970" w14:textId="77777777" w:rsidR="006E2CE1" w:rsidRPr="00DD6C81" w:rsidRDefault="006E2CE1" w:rsidP="00444DB4">
            <w:pPr>
              <w:spacing w:after="0" w:line="259" w:lineRule="auto"/>
              <w:rPr>
                <w:rFonts w:ascii="Times New Roman" w:eastAsia="Calibri" w:hAnsi="Times New Roman"/>
                <w:sz w:val="24"/>
                <w:szCs w:val="24"/>
                <w:lang w:eastAsia="en-US"/>
              </w:rPr>
            </w:pPr>
          </w:p>
        </w:tc>
        <w:tc>
          <w:tcPr>
            <w:tcW w:w="8647" w:type="dxa"/>
          </w:tcPr>
          <w:p w14:paraId="3FCC79ED" w14:textId="143C9909" w:rsidR="006E2CE1" w:rsidRPr="00DD6C81" w:rsidRDefault="006E2CE1" w:rsidP="00444DB4">
            <w:pPr>
              <w:tabs>
                <w:tab w:val="left" w:pos="273"/>
              </w:tabs>
              <w:spacing w:after="0" w:line="240" w:lineRule="auto"/>
              <w:rPr>
                <w:rFonts w:ascii="Times New Roman" w:hAnsi="Times New Roman"/>
                <w:sz w:val="24"/>
                <w:szCs w:val="24"/>
                <w:lang w:eastAsia="ru-RU"/>
              </w:rPr>
            </w:pPr>
            <w:r w:rsidRPr="00DD6C81">
              <w:rPr>
                <w:rFonts w:ascii="Times New Roman" w:hAnsi="Times New Roman"/>
                <w:sz w:val="24"/>
                <w:szCs w:val="24"/>
                <w:lang w:eastAsia="ru-RU"/>
              </w:rPr>
              <w:t>Практическое занятие 8 Выполнение наладки тензометрического датчика на гибкой пластине</w:t>
            </w:r>
          </w:p>
        </w:tc>
        <w:tc>
          <w:tcPr>
            <w:tcW w:w="1134" w:type="dxa"/>
          </w:tcPr>
          <w:p w14:paraId="226E4394" w14:textId="4F814BD3" w:rsidR="006E2CE1" w:rsidRPr="00DD6C81" w:rsidRDefault="00CD2E9C" w:rsidP="00444DB4">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560" w:type="dxa"/>
            <w:gridSpan w:val="2"/>
          </w:tcPr>
          <w:p w14:paraId="7B234D5E" w14:textId="74C03E11" w:rsidR="006E2CE1" w:rsidRPr="004600F8" w:rsidRDefault="00CD2E9C"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145C0FBA" w14:textId="77777777" w:rsidR="006E2CE1" w:rsidRPr="00DD6C81" w:rsidRDefault="006E2CE1" w:rsidP="00444DB4">
            <w:pPr>
              <w:spacing w:after="0" w:line="259" w:lineRule="auto"/>
              <w:rPr>
                <w:rFonts w:ascii="Times New Roman" w:eastAsia="Calibri" w:hAnsi="Times New Roman"/>
                <w:sz w:val="24"/>
                <w:szCs w:val="24"/>
                <w:lang w:eastAsia="en-US"/>
              </w:rPr>
            </w:pPr>
          </w:p>
        </w:tc>
      </w:tr>
      <w:tr w:rsidR="006E2CE1" w:rsidRPr="00DD6C81" w14:paraId="7DCF3794" w14:textId="77777777" w:rsidTr="001B3455">
        <w:tc>
          <w:tcPr>
            <w:tcW w:w="10768" w:type="dxa"/>
            <w:gridSpan w:val="2"/>
          </w:tcPr>
          <w:p w14:paraId="0F1D83EA" w14:textId="77777777" w:rsidR="006E2CE1" w:rsidRPr="00DD6C81" w:rsidRDefault="006E2CE1" w:rsidP="006E2CE1">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7A5A6572" w14:textId="77777777" w:rsidR="006E2CE1" w:rsidRDefault="006E2CE1" w:rsidP="006E2CE1">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0CC3C5A6" w14:textId="1B6E0885" w:rsidR="006E2CE1" w:rsidRPr="00DD6C81" w:rsidRDefault="00CD2E9C" w:rsidP="006E2CE1">
            <w:pPr>
              <w:tabs>
                <w:tab w:val="left" w:pos="273"/>
              </w:tabs>
              <w:spacing w:after="0" w:line="240" w:lineRule="auto"/>
              <w:rPr>
                <w:rFonts w:ascii="Times New Roman" w:hAnsi="Times New Roman"/>
                <w:sz w:val="24"/>
                <w:szCs w:val="24"/>
                <w:lang w:eastAsia="ru-RU"/>
              </w:rPr>
            </w:pPr>
            <w:r w:rsidRPr="00DD6C81">
              <w:rPr>
                <w:rFonts w:ascii="Times New Roman" w:hAnsi="Times New Roman"/>
                <w:color w:val="000000"/>
                <w:sz w:val="24"/>
                <w:szCs w:val="24"/>
                <w:lang w:eastAsia="en-US"/>
              </w:rPr>
              <w:t>Изучение конструкторской и технологической документации на приборы  измерения давления</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w:t>
            </w:r>
          </w:p>
        </w:tc>
        <w:tc>
          <w:tcPr>
            <w:tcW w:w="1134" w:type="dxa"/>
          </w:tcPr>
          <w:p w14:paraId="4D822C33" w14:textId="1469F0C5" w:rsidR="006E2CE1" w:rsidRPr="00DD6C81" w:rsidRDefault="006E2CE1" w:rsidP="006E2CE1">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15E67187" w14:textId="3F466FF0" w:rsidR="006E2CE1" w:rsidRPr="004600F8" w:rsidRDefault="006E2CE1" w:rsidP="006E2CE1">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449E0915" w14:textId="77777777" w:rsidR="006E2CE1" w:rsidRPr="00DD6C81" w:rsidRDefault="006E2CE1" w:rsidP="006E2CE1">
            <w:pPr>
              <w:spacing w:after="0" w:line="259" w:lineRule="auto"/>
              <w:rPr>
                <w:rFonts w:ascii="Times New Roman" w:eastAsia="Calibri" w:hAnsi="Times New Roman"/>
                <w:sz w:val="24"/>
                <w:szCs w:val="24"/>
                <w:lang w:eastAsia="en-US"/>
              </w:rPr>
            </w:pPr>
          </w:p>
        </w:tc>
      </w:tr>
      <w:tr w:rsidR="006E2CE1" w:rsidRPr="00DD6C81" w14:paraId="1784406E" w14:textId="77777777" w:rsidTr="001B3455">
        <w:tc>
          <w:tcPr>
            <w:tcW w:w="10768" w:type="dxa"/>
            <w:gridSpan w:val="2"/>
          </w:tcPr>
          <w:p w14:paraId="14DBE94C" w14:textId="77777777" w:rsidR="006E2CE1" w:rsidRPr="00DD6C81" w:rsidRDefault="006E2CE1" w:rsidP="006E2CE1">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5391BB8F" w14:textId="77777777" w:rsidR="006E2CE1" w:rsidRDefault="006E2CE1" w:rsidP="006E2CE1">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12EC87E2" w14:textId="021B0323" w:rsidR="006E2CE1" w:rsidRPr="00DD6C81" w:rsidRDefault="00CD2E9C" w:rsidP="006E2CE1">
            <w:pPr>
              <w:tabs>
                <w:tab w:val="left" w:pos="273"/>
              </w:tabs>
              <w:spacing w:after="0" w:line="240" w:lineRule="auto"/>
              <w:rPr>
                <w:rFonts w:ascii="Times New Roman" w:hAnsi="Times New Roman"/>
                <w:sz w:val="24"/>
                <w:szCs w:val="24"/>
                <w:lang w:eastAsia="ru-RU"/>
              </w:rPr>
            </w:pPr>
            <w:r w:rsidRPr="00DD6C81">
              <w:rPr>
                <w:rFonts w:ascii="Times New Roman" w:hAnsi="Times New Roman"/>
                <w:color w:val="000000"/>
                <w:sz w:val="24"/>
                <w:szCs w:val="24"/>
                <w:lang w:eastAsia="en-US"/>
              </w:rPr>
              <w:t>Изучение конструкторской и технологической документации на приборы  измерения уровня</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w:t>
            </w:r>
          </w:p>
        </w:tc>
        <w:tc>
          <w:tcPr>
            <w:tcW w:w="1134" w:type="dxa"/>
          </w:tcPr>
          <w:p w14:paraId="1725B083" w14:textId="499A92EA" w:rsidR="006E2CE1" w:rsidRPr="00DD6C81" w:rsidRDefault="006E2CE1" w:rsidP="006E2CE1">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1BF1490A" w14:textId="4A02E69C" w:rsidR="006E2CE1" w:rsidRPr="004600F8" w:rsidRDefault="006E2CE1" w:rsidP="006E2CE1">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128BC7FF" w14:textId="77777777" w:rsidR="006E2CE1" w:rsidRPr="00DD6C81" w:rsidRDefault="006E2CE1" w:rsidP="006E2CE1">
            <w:pPr>
              <w:spacing w:after="0" w:line="259" w:lineRule="auto"/>
              <w:rPr>
                <w:rFonts w:ascii="Times New Roman" w:eastAsia="Calibri" w:hAnsi="Times New Roman"/>
                <w:sz w:val="24"/>
                <w:szCs w:val="24"/>
                <w:lang w:eastAsia="en-US"/>
              </w:rPr>
            </w:pPr>
          </w:p>
        </w:tc>
      </w:tr>
      <w:tr w:rsidR="0033229E" w:rsidRPr="00DD6C81" w14:paraId="58BC5FA4" w14:textId="77777777" w:rsidTr="00B52BBD">
        <w:tc>
          <w:tcPr>
            <w:tcW w:w="2121" w:type="dxa"/>
            <w:vMerge w:val="restart"/>
          </w:tcPr>
          <w:p w14:paraId="4B89C2C1" w14:textId="77777777" w:rsidR="0033229E" w:rsidRPr="00DD6C81" w:rsidRDefault="0033229E" w:rsidP="00CD2E9C">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Тема 2.</w:t>
            </w:r>
          </w:p>
          <w:p w14:paraId="25E0B2E0" w14:textId="7F0138C1" w:rsidR="0033229E" w:rsidRPr="00DD6C81" w:rsidRDefault="0033229E" w:rsidP="00CD2E9C">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Пусконаладочные работы на объекте</w:t>
            </w:r>
          </w:p>
        </w:tc>
        <w:tc>
          <w:tcPr>
            <w:tcW w:w="8647" w:type="dxa"/>
          </w:tcPr>
          <w:p w14:paraId="383B0CE6" w14:textId="79D76DFA" w:rsidR="0033229E" w:rsidRPr="00DD6C81" w:rsidRDefault="0033229E" w:rsidP="00CD2E9C">
            <w:pPr>
              <w:spacing w:after="0" w:line="259" w:lineRule="auto"/>
              <w:jc w:val="both"/>
              <w:rPr>
                <w:rFonts w:ascii="Times New Roman" w:eastAsia="Calibri" w:hAnsi="Times New Roman"/>
                <w:sz w:val="24"/>
                <w:szCs w:val="24"/>
                <w:lang w:eastAsia="en-US"/>
              </w:rPr>
            </w:pPr>
            <w:r w:rsidRPr="00DD6C81">
              <w:rPr>
                <w:rFonts w:ascii="Times New Roman" w:eastAsia="Calibri" w:hAnsi="Times New Roman"/>
                <w:b/>
                <w:sz w:val="24"/>
                <w:szCs w:val="24"/>
                <w:lang w:eastAsia="en-US"/>
              </w:rPr>
              <w:t>Содержание учебного материала</w:t>
            </w:r>
          </w:p>
        </w:tc>
        <w:tc>
          <w:tcPr>
            <w:tcW w:w="1134" w:type="dxa"/>
          </w:tcPr>
          <w:p w14:paraId="4C6A9F02" w14:textId="75686BFF" w:rsidR="0033229E" w:rsidRPr="00DD6C81" w:rsidRDefault="0033229E" w:rsidP="00CD2E9C">
            <w:pPr>
              <w:spacing w:after="0" w:line="259" w:lineRule="auto"/>
              <w:rPr>
                <w:rFonts w:ascii="Times New Roman" w:eastAsia="Calibri" w:hAnsi="Times New Roman"/>
                <w:sz w:val="24"/>
                <w:szCs w:val="24"/>
                <w:lang w:eastAsia="en-US"/>
              </w:rPr>
            </w:pPr>
          </w:p>
        </w:tc>
        <w:tc>
          <w:tcPr>
            <w:tcW w:w="1560" w:type="dxa"/>
            <w:gridSpan w:val="2"/>
          </w:tcPr>
          <w:p w14:paraId="3162E632" w14:textId="4C47B144" w:rsidR="0033229E" w:rsidRPr="00DD6C81" w:rsidRDefault="0033229E" w:rsidP="00CD2E9C">
            <w:pPr>
              <w:spacing w:after="0" w:line="259" w:lineRule="auto"/>
              <w:jc w:val="center"/>
              <w:rPr>
                <w:rFonts w:ascii="Times New Roman" w:eastAsia="Calibri" w:hAnsi="Times New Roman"/>
                <w:b/>
                <w:bCs/>
                <w:sz w:val="24"/>
                <w:szCs w:val="24"/>
                <w:lang w:eastAsia="en-US"/>
              </w:rPr>
            </w:pPr>
          </w:p>
        </w:tc>
        <w:tc>
          <w:tcPr>
            <w:tcW w:w="1701" w:type="dxa"/>
            <w:gridSpan w:val="2"/>
            <w:vMerge w:val="restart"/>
          </w:tcPr>
          <w:p w14:paraId="25980A24" w14:textId="77777777" w:rsidR="00CF5BE8" w:rsidRPr="00DD6C81" w:rsidRDefault="00CF5BE8" w:rsidP="00CF5BE8">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54C9C293" w14:textId="77777777" w:rsidR="00CF5BE8" w:rsidRPr="00DD6C81" w:rsidRDefault="00CF5BE8" w:rsidP="00CF5BE8">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5B3A546C" w14:textId="77777777" w:rsidR="00CF5BE8" w:rsidRPr="00DD6C81" w:rsidRDefault="00CF5BE8" w:rsidP="00CF5BE8">
            <w:pPr>
              <w:pStyle w:val="TableParagraph"/>
              <w:kinsoku w:val="0"/>
              <w:overflowPunct w:val="0"/>
              <w:ind w:left="-107" w:right="-248"/>
              <w:jc w:val="center"/>
              <w:rPr>
                <w:color w:val="000000"/>
              </w:rPr>
            </w:pPr>
            <w:r w:rsidRPr="00DD6C81">
              <w:rPr>
                <w:color w:val="000000"/>
              </w:rPr>
              <w:t>ЦО 02, ЦО 04,</w:t>
            </w:r>
          </w:p>
          <w:p w14:paraId="3A25D72B" w14:textId="67C596F6" w:rsidR="0033229E" w:rsidRPr="00DD6C81" w:rsidRDefault="00CF5BE8" w:rsidP="00CF5BE8">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33229E" w:rsidRPr="00DD6C81" w14:paraId="66877CD5" w14:textId="77777777" w:rsidTr="00B52BBD">
        <w:tc>
          <w:tcPr>
            <w:tcW w:w="2121" w:type="dxa"/>
            <w:vMerge/>
          </w:tcPr>
          <w:p w14:paraId="0FAC86E0" w14:textId="77777777" w:rsidR="0033229E" w:rsidRPr="00DD6C81" w:rsidRDefault="0033229E" w:rsidP="00CD2E9C">
            <w:pPr>
              <w:spacing w:after="0" w:line="259" w:lineRule="auto"/>
              <w:rPr>
                <w:rFonts w:ascii="Times New Roman" w:eastAsia="Calibri" w:hAnsi="Times New Roman"/>
                <w:sz w:val="24"/>
                <w:szCs w:val="24"/>
                <w:lang w:eastAsia="en-US"/>
              </w:rPr>
            </w:pPr>
          </w:p>
        </w:tc>
        <w:tc>
          <w:tcPr>
            <w:tcW w:w="8647" w:type="dxa"/>
          </w:tcPr>
          <w:p w14:paraId="68BF007C" w14:textId="58A2FC3E" w:rsidR="0033229E" w:rsidRPr="00DD6C81" w:rsidRDefault="0033229E" w:rsidP="00CD2E9C">
            <w:pPr>
              <w:spacing w:after="0" w:line="259"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В том числе, п</w:t>
            </w:r>
            <w:r w:rsidRPr="00DD6C81">
              <w:rPr>
                <w:rFonts w:ascii="Times New Roman" w:eastAsia="Calibri" w:hAnsi="Times New Roman"/>
                <w:b/>
                <w:sz w:val="24"/>
                <w:szCs w:val="24"/>
                <w:lang w:eastAsia="en-US"/>
              </w:rPr>
              <w:t>рактические занятия</w:t>
            </w:r>
          </w:p>
        </w:tc>
        <w:tc>
          <w:tcPr>
            <w:tcW w:w="1134" w:type="dxa"/>
          </w:tcPr>
          <w:p w14:paraId="02828F55" w14:textId="1A07933C" w:rsidR="0033229E" w:rsidRPr="0033229E" w:rsidRDefault="0033229E" w:rsidP="00CD2E9C">
            <w:pPr>
              <w:spacing w:after="0" w:line="259" w:lineRule="auto"/>
              <w:rPr>
                <w:rFonts w:ascii="Times New Roman" w:eastAsia="Calibri" w:hAnsi="Times New Roman"/>
                <w:b/>
                <w:sz w:val="24"/>
                <w:szCs w:val="24"/>
                <w:lang w:eastAsia="en-US"/>
              </w:rPr>
            </w:pPr>
            <w:r w:rsidRPr="0033229E">
              <w:rPr>
                <w:rFonts w:ascii="Times New Roman" w:eastAsia="Calibri" w:hAnsi="Times New Roman"/>
                <w:b/>
                <w:sz w:val="24"/>
                <w:szCs w:val="24"/>
                <w:lang w:eastAsia="en-US"/>
              </w:rPr>
              <w:t>2</w:t>
            </w:r>
          </w:p>
        </w:tc>
        <w:tc>
          <w:tcPr>
            <w:tcW w:w="1560" w:type="dxa"/>
            <w:gridSpan w:val="2"/>
          </w:tcPr>
          <w:p w14:paraId="65C17423" w14:textId="77777777" w:rsidR="0033229E" w:rsidRPr="00DD6C81" w:rsidRDefault="0033229E" w:rsidP="00CD2E9C">
            <w:pPr>
              <w:spacing w:after="0" w:line="259" w:lineRule="auto"/>
              <w:jc w:val="center"/>
              <w:rPr>
                <w:rFonts w:ascii="Times New Roman" w:eastAsia="Calibri" w:hAnsi="Times New Roman"/>
                <w:b/>
                <w:bCs/>
                <w:sz w:val="24"/>
                <w:szCs w:val="24"/>
                <w:lang w:eastAsia="en-US"/>
              </w:rPr>
            </w:pPr>
          </w:p>
        </w:tc>
        <w:tc>
          <w:tcPr>
            <w:tcW w:w="1701" w:type="dxa"/>
            <w:gridSpan w:val="2"/>
            <w:vMerge/>
          </w:tcPr>
          <w:p w14:paraId="49914EC3" w14:textId="77777777" w:rsidR="0033229E" w:rsidRPr="00DD6C81" w:rsidRDefault="0033229E" w:rsidP="00CD2E9C">
            <w:pPr>
              <w:spacing w:after="0" w:line="259" w:lineRule="auto"/>
              <w:rPr>
                <w:rFonts w:ascii="Times New Roman" w:eastAsia="Calibri" w:hAnsi="Times New Roman"/>
                <w:sz w:val="24"/>
                <w:szCs w:val="24"/>
                <w:lang w:eastAsia="en-US"/>
              </w:rPr>
            </w:pPr>
          </w:p>
        </w:tc>
      </w:tr>
      <w:tr w:rsidR="0033229E" w:rsidRPr="00DD6C81" w14:paraId="0DF59E1C" w14:textId="77777777" w:rsidTr="00B52BBD">
        <w:tc>
          <w:tcPr>
            <w:tcW w:w="2121" w:type="dxa"/>
            <w:vMerge/>
          </w:tcPr>
          <w:p w14:paraId="150D07FF" w14:textId="77777777" w:rsidR="0033229E" w:rsidRPr="00DD6C81" w:rsidRDefault="0033229E" w:rsidP="00444DB4">
            <w:pPr>
              <w:spacing w:after="0" w:line="259" w:lineRule="auto"/>
              <w:rPr>
                <w:rFonts w:ascii="Times New Roman" w:eastAsia="Calibri" w:hAnsi="Times New Roman"/>
                <w:sz w:val="24"/>
                <w:szCs w:val="24"/>
                <w:lang w:eastAsia="en-US"/>
              </w:rPr>
            </w:pPr>
          </w:p>
        </w:tc>
        <w:tc>
          <w:tcPr>
            <w:tcW w:w="8647" w:type="dxa"/>
          </w:tcPr>
          <w:p w14:paraId="2FF86D8C" w14:textId="09275F88" w:rsidR="0033229E" w:rsidRPr="00DD6C81" w:rsidRDefault="0033229E" w:rsidP="00444DB4">
            <w:pPr>
              <w:spacing w:after="0" w:line="259" w:lineRule="auto"/>
              <w:jc w:val="both"/>
              <w:rPr>
                <w:rFonts w:ascii="Times New Roman" w:eastAsia="Calibri" w:hAnsi="Times New Roman"/>
                <w:sz w:val="24"/>
                <w:szCs w:val="24"/>
                <w:lang w:eastAsia="en-US"/>
              </w:rPr>
            </w:pPr>
            <w:r w:rsidRPr="00DD6C81">
              <w:rPr>
                <w:rFonts w:ascii="Times New Roman" w:hAnsi="Times New Roman"/>
                <w:sz w:val="24"/>
                <w:szCs w:val="24"/>
              </w:rPr>
              <w:t xml:space="preserve">Практическое занятие 9 </w:t>
            </w:r>
            <w:r w:rsidRPr="00DD6C81">
              <w:rPr>
                <w:rFonts w:ascii="Times New Roman" w:hAnsi="Times New Roman"/>
                <w:sz w:val="24"/>
                <w:szCs w:val="24"/>
                <w:lang w:eastAsia="ru-RU"/>
              </w:rPr>
              <w:t>Выполнение наладки и пробных пусков датчиков влажности и температуры</w:t>
            </w:r>
          </w:p>
        </w:tc>
        <w:tc>
          <w:tcPr>
            <w:tcW w:w="1134" w:type="dxa"/>
          </w:tcPr>
          <w:p w14:paraId="688F5844" w14:textId="64ABA06A" w:rsidR="0033229E" w:rsidRPr="00DD6C81" w:rsidRDefault="0033229E" w:rsidP="00444DB4">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560" w:type="dxa"/>
            <w:gridSpan w:val="2"/>
          </w:tcPr>
          <w:p w14:paraId="5E3A22AF" w14:textId="33F2EE07" w:rsidR="0033229E" w:rsidRPr="00DD6C81" w:rsidRDefault="0033229E"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775188AF" w14:textId="77777777" w:rsidR="0033229E" w:rsidRPr="00DD6C81" w:rsidRDefault="0033229E" w:rsidP="00444DB4">
            <w:pPr>
              <w:spacing w:after="0" w:line="259" w:lineRule="auto"/>
              <w:rPr>
                <w:rFonts w:ascii="Times New Roman" w:eastAsia="Calibri" w:hAnsi="Times New Roman"/>
                <w:sz w:val="24"/>
                <w:szCs w:val="24"/>
                <w:lang w:eastAsia="en-US"/>
              </w:rPr>
            </w:pPr>
          </w:p>
        </w:tc>
      </w:tr>
      <w:tr w:rsidR="0033229E" w:rsidRPr="00DD6C81" w14:paraId="16D76D5D" w14:textId="77777777" w:rsidTr="001B3455">
        <w:tc>
          <w:tcPr>
            <w:tcW w:w="10768" w:type="dxa"/>
            <w:gridSpan w:val="2"/>
          </w:tcPr>
          <w:p w14:paraId="2A5F3D8B" w14:textId="77777777" w:rsidR="0033229E" w:rsidRPr="00DD6C81" w:rsidRDefault="0033229E" w:rsidP="00CD2E9C">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22C8BAB7" w14:textId="77777777" w:rsidR="0033229E" w:rsidRDefault="0033229E" w:rsidP="00CD2E9C">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2368A889" w14:textId="37EBD16E" w:rsidR="0033229E" w:rsidRPr="00DD6C81" w:rsidRDefault="004F4464" w:rsidP="00CD2E9C">
            <w:pPr>
              <w:spacing w:after="0" w:line="259" w:lineRule="auto"/>
              <w:jc w:val="both"/>
              <w:rPr>
                <w:rFonts w:ascii="Times New Roman" w:eastAsia="Calibri" w:hAnsi="Times New Roman"/>
                <w:sz w:val="24"/>
                <w:szCs w:val="24"/>
                <w:lang w:eastAsia="en-US"/>
              </w:rPr>
            </w:pPr>
            <w:r w:rsidRPr="00DD6C81">
              <w:rPr>
                <w:rFonts w:ascii="Times New Roman" w:hAnsi="Times New Roman"/>
                <w:color w:val="000000"/>
                <w:sz w:val="24"/>
                <w:szCs w:val="24"/>
                <w:lang w:eastAsia="en-US"/>
              </w:rPr>
              <w:t>Изучение конструкторской и технологической документации на приборы измерения температуры</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w:t>
            </w:r>
          </w:p>
        </w:tc>
        <w:tc>
          <w:tcPr>
            <w:tcW w:w="1134" w:type="dxa"/>
          </w:tcPr>
          <w:p w14:paraId="01166019" w14:textId="36981B2A" w:rsidR="0033229E" w:rsidRPr="00DD6C81" w:rsidRDefault="0033229E" w:rsidP="00CD2E9C">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527147C4" w14:textId="0456F2D4" w:rsidR="0033229E" w:rsidRPr="00DD6C81" w:rsidRDefault="0033229E" w:rsidP="00CD2E9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5EDB1C3E" w14:textId="77777777" w:rsidR="0033229E" w:rsidRPr="00DD6C81" w:rsidRDefault="0033229E" w:rsidP="00CD2E9C">
            <w:pPr>
              <w:spacing w:after="0" w:line="259" w:lineRule="auto"/>
              <w:rPr>
                <w:rFonts w:ascii="Times New Roman" w:eastAsia="Calibri" w:hAnsi="Times New Roman"/>
                <w:sz w:val="24"/>
                <w:szCs w:val="24"/>
                <w:lang w:eastAsia="en-US"/>
              </w:rPr>
            </w:pPr>
          </w:p>
        </w:tc>
      </w:tr>
      <w:tr w:rsidR="0033229E" w:rsidRPr="00DD6C81" w14:paraId="08E6CAB5" w14:textId="77777777" w:rsidTr="001B3455">
        <w:tc>
          <w:tcPr>
            <w:tcW w:w="10768" w:type="dxa"/>
            <w:gridSpan w:val="2"/>
          </w:tcPr>
          <w:p w14:paraId="16AE56F5" w14:textId="77777777" w:rsidR="0033229E" w:rsidRPr="00DD6C81" w:rsidRDefault="0033229E" w:rsidP="00CD2E9C">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394AA15D" w14:textId="77777777" w:rsidR="0033229E" w:rsidRDefault="0033229E" w:rsidP="00CD2E9C">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0C2CF78E" w14:textId="6AE6CF04" w:rsidR="0033229E" w:rsidRPr="00DD6C81" w:rsidRDefault="004F4464" w:rsidP="00CD2E9C">
            <w:pPr>
              <w:spacing w:after="0" w:line="259" w:lineRule="auto"/>
              <w:jc w:val="both"/>
              <w:rPr>
                <w:rFonts w:ascii="Times New Roman" w:eastAsia="Calibri" w:hAnsi="Times New Roman"/>
                <w:sz w:val="24"/>
                <w:szCs w:val="24"/>
                <w:lang w:eastAsia="en-US"/>
              </w:rPr>
            </w:pPr>
            <w:r w:rsidRPr="00DD6C81">
              <w:rPr>
                <w:rFonts w:ascii="Times New Roman" w:hAnsi="Times New Roman"/>
                <w:color w:val="000000"/>
                <w:sz w:val="24"/>
                <w:szCs w:val="24"/>
                <w:lang w:eastAsia="en-US"/>
              </w:rPr>
              <w:lastRenderedPageBreak/>
              <w:t>Изучение конструкторской и технологической документации на приборы  регулирования температуры</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r w:rsidR="00FB3D98">
              <w:rPr>
                <w:rFonts w:ascii="Times New Roman" w:hAnsi="Times New Roman"/>
                <w:color w:val="000000"/>
                <w:sz w:val="24"/>
                <w:szCs w:val="24"/>
                <w:lang w:eastAsia="en-US"/>
              </w:rPr>
              <w:t xml:space="preserve">) </w:t>
            </w:r>
          </w:p>
        </w:tc>
        <w:tc>
          <w:tcPr>
            <w:tcW w:w="1134" w:type="dxa"/>
          </w:tcPr>
          <w:p w14:paraId="3421B071" w14:textId="1E7958D6" w:rsidR="0033229E" w:rsidRPr="00DD6C81" w:rsidRDefault="0033229E" w:rsidP="00CD2E9C">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w:t>
            </w:r>
          </w:p>
        </w:tc>
        <w:tc>
          <w:tcPr>
            <w:tcW w:w="1560" w:type="dxa"/>
            <w:gridSpan w:val="2"/>
          </w:tcPr>
          <w:p w14:paraId="0B7ABF30" w14:textId="3051DAE4" w:rsidR="0033229E" w:rsidRPr="00DD6C81" w:rsidRDefault="0033229E" w:rsidP="00CD2E9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7F0549A2" w14:textId="77777777" w:rsidR="0033229E" w:rsidRPr="00DD6C81" w:rsidRDefault="0033229E" w:rsidP="00CD2E9C">
            <w:pPr>
              <w:spacing w:after="0" w:line="259" w:lineRule="auto"/>
              <w:rPr>
                <w:rFonts w:ascii="Times New Roman" w:eastAsia="Calibri" w:hAnsi="Times New Roman"/>
                <w:sz w:val="24"/>
                <w:szCs w:val="24"/>
                <w:lang w:eastAsia="en-US"/>
              </w:rPr>
            </w:pPr>
          </w:p>
        </w:tc>
      </w:tr>
      <w:tr w:rsidR="00CF5BE8" w:rsidRPr="00DD6C81" w14:paraId="3F66E2CC" w14:textId="77777777" w:rsidTr="00B52BBD">
        <w:tc>
          <w:tcPr>
            <w:tcW w:w="2121" w:type="dxa"/>
            <w:vMerge w:val="restart"/>
          </w:tcPr>
          <w:p w14:paraId="2FB6B9D3" w14:textId="77777777" w:rsidR="00CF5BE8" w:rsidRPr="00DD6C81" w:rsidRDefault="00CF5BE8" w:rsidP="0033229E">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Тема 2.</w:t>
            </w:r>
          </w:p>
          <w:p w14:paraId="01C5F507" w14:textId="1003B237" w:rsidR="00CF5BE8" w:rsidRPr="00DD6C81" w:rsidRDefault="00CF5BE8" w:rsidP="0033229E">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Пусконаладочные работы на объекте</w:t>
            </w:r>
          </w:p>
        </w:tc>
        <w:tc>
          <w:tcPr>
            <w:tcW w:w="8647" w:type="dxa"/>
          </w:tcPr>
          <w:p w14:paraId="2255B794" w14:textId="4A51080F" w:rsidR="00CF5BE8" w:rsidRPr="00DD6C81" w:rsidRDefault="00CF5BE8" w:rsidP="0033229E">
            <w:pPr>
              <w:spacing w:after="0" w:line="259" w:lineRule="auto"/>
              <w:jc w:val="both"/>
              <w:rPr>
                <w:rFonts w:ascii="Times New Roman" w:eastAsia="Calibri" w:hAnsi="Times New Roman"/>
                <w:sz w:val="24"/>
                <w:szCs w:val="24"/>
                <w:lang w:eastAsia="en-US"/>
              </w:rPr>
            </w:pPr>
            <w:r w:rsidRPr="00DD6C81">
              <w:rPr>
                <w:rFonts w:ascii="Times New Roman" w:eastAsia="Calibri" w:hAnsi="Times New Roman"/>
                <w:b/>
                <w:sz w:val="24"/>
                <w:szCs w:val="24"/>
                <w:lang w:eastAsia="en-US"/>
              </w:rPr>
              <w:t>Содержание учебного материала</w:t>
            </w:r>
          </w:p>
        </w:tc>
        <w:tc>
          <w:tcPr>
            <w:tcW w:w="1134" w:type="dxa"/>
          </w:tcPr>
          <w:p w14:paraId="4D707EC9" w14:textId="77777777" w:rsidR="00CF5BE8" w:rsidRPr="00DD6C81" w:rsidRDefault="00CF5BE8" w:rsidP="0033229E">
            <w:pPr>
              <w:spacing w:after="0" w:line="259" w:lineRule="auto"/>
              <w:rPr>
                <w:rFonts w:ascii="Times New Roman" w:eastAsia="Calibri" w:hAnsi="Times New Roman"/>
                <w:sz w:val="24"/>
                <w:szCs w:val="24"/>
                <w:lang w:eastAsia="en-US"/>
              </w:rPr>
            </w:pPr>
          </w:p>
        </w:tc>
        <w:tc>
          <w:tcPr>
            <w:tcW w:w="1560" w:type="dxa"/>
            <w:gridSpan w:val="2"/>
          </w:tcPr>
          <w:p w14:paraId="6FBCC394" w14:textId="77777777" w:rsidR="00CF5BE8" w:rsidRPr="00DD6C81" w:rsidRDefault="00CF5BE8" w:rsidP="0033229E">
            <w:pPr>
              <w:spacing w:after="0" w:line="259" w:lineRule="auto"/>
              <w:jc w:val="center"/>
              <w:rPr>
                <w:rFonts w:ascii="Times New Roman" w:eastAsia="Calibri" w:hAnsi="Times New Roman"/>
                <w:b/>
                <w:bCs/>
                <w:sz w:val="24"/>
                <w:szCs w:val="24"/>
                <w:lang w:eastAsia="en-US"/>
              </w:rPr>
            </w:pPr>
          </w:p>
        </w:tc>
        <w:tc>
          <w:tcPr>
            <w:tcW w:w="1701" w:type="dxa"/>
            <w:gridSpan w:val="2"/>
            <w:vMerge w:val="restart"/>
          </w:tcPr>
          <w:p w14:paraId="649AC0BB" w14:textId="77777777" w:rsidR="009C5CCD" w:rsidRPr="00DD6C81" w:rsidRDefault="009C5CCD" w:rsidP="009C5CCD">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1FE0AA7D" w14:textId="77777777" w:rsidR="009C5CCD" w:rsidRPr="00DD6C81" w:rsidRDefault="009C5CCD" w:rsidP="009C5CCD">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08F94E1D" w14:textId="77777777" w:rsidR="009C5CCD" w:rsidRPr="00DD6C81" w:rsidRDefault="009C5CCD" w:rsidP="009C5CCD">
            <w:pPr>
              <w:pStyle w:val="TableParagraph"/>
              <w:kinsoku w:val="0"/>
              <w:overflowPunct w:val="0"/>
              <w:ind w:left="-107" w:right="-248"/>
              <w:jc w:val="center"/>
              <w:rPr>
                <w:color w:val="000000"/>
              </w:rPr>
            </w:pPr>
            <w:r w:rsidRPr="00DD6C81">
              <w:rPr>
                <w:color w:val="000000"/>
              </w:rPr>
              <w:t>ЦО 02, ЦО 04,</w:t>
            </w:r>
          </w:p>
          <w:p w14:paraId="37A7E772" w14:textId="5F3653B3" w:rsidR="00CF5BE8" w:rsidRPr="00DD6C81" w:rsidRDefault="009C5CCD" w:rsidP="009C5CCD">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CF5BE8" w:rsidRPr="00DD6C81" w14:paraId="52B480E9" w14:textId="77777777" w:rsidTr="00B52BBD">
        <w:tc>
          <w:tcPr>
            <w:tcW w:w="2121" w:type="dxa"/>
            <w:vMerge/>
          </w:tcPr>
          <w:p w14:paraId="13AC0BD1" w14:textId="77777777" w:rsidR="00CF5BE8" w:rsidRPr="00DD6C81" w:rsidRDefault="00CF5BE8" w:rsidP="0033229E">
            <w:pPr>
              <w:spacing w:after="0" w:line="259" w:lineRule="auto"/>
              <w:rPr>
                <w:rFonts w:ascii="Times New Roman" w:eastAsia="Calibri" w:hAnsi="Times New Roman"/>
                <w:sz w:val="24"/>
                <w:szCs w:val="24"/>
                <w:lang w:eastAsia="en-US"/>
              </w:rPr>
            </w:pPr>
          </w:p>
        </w:tc>
        <w:tc>
          <w:tcPr>
            <w:tcW w:w="8647" w:type="dxa"/>
          </w:tcPr>
          <w:p w14:paraId="4A4E0DC4" w14:textId="21AEF334" w:rsidR="00CF5BE8" w:rsidRPr="00DD6C81" w:rsidRDefault="00CF5BE8" w:rsidP="0033229E">
            <w:pPr>
              <w:spacing w:after="0" w:line="259"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В том числе, п</w:t>
            </w:r>
            <w:r w:rsidRPr="00DD6C81">
              <w:rPr>
                <w:rFonts w:ascii="Times New Roman" w:eastAsia="Calibri" w:hAnsi="Times New Roman"/>
                <w:b/>
                <w:sz w:val="24"/>
                <w:szCs w:val="24"/>
                <w:lang w:eastAsia="en-US"/>
              </w:rPr>
              <w:t>рактические занятия</w:t>
            </w:r>
          </w:p>
        </w:tc>
        <w:tc>
          <w:tcPr>
            <w:tcW w:w="1134" w:type="dxa"/>
          </w:tcPr>
          <w:p w14:paraId="2F7304ED" w14:textId="5A23C940" w:rsidR="00CF5BE8" w:rsidRPr="0033229E" w:rsidRDefault="00CF5BE8" w:rsidP="0033229E">
            <w:pPr>
              <w:spacing w:after="0" w:line="259" w:lineRule="auto"/>
              <w:rPr>
                <w:rFonts w:ascii="Times New Roman" w:eastAsia="Calibri" w:hAnsi="Times New Roman"/>
                <w:b/>
                <w:sz w:val="24"/>
                <w:szCs w:val="24"/>
                <w:lang w:eastAsia="en-US"/>
              </w:rPr>
            </w:pPr>
            <w:r w:rsidRPr="0033229E">
              <w:rPr>
                <w:rFonts w:ascii="Times New Roman" w:eastAsia="Calibri" w:hAnsi="Times New Roman"/>
                <w:b/>
                <w:sz w:val="24"/>
                <w:szCs w:val="24"/>
                <w:lang w:eastAsia="en-US"/>
              </w:rPr>
              <w:t>2</w:t>
            </w:r>
          </w:p>
        </w:tc>
        <w:tc>
          <w:tcPr>
            <w:tcW w:w="1560" w:type="dxa"/>
            <w:gridSpan w:val="2"/>
          </w:tcPr>
          <w:p w14:paraId="6A90C113" w14:textId="77777777" w:rsidR="00CF5BE8" w:rsidRPr="00DD6C81" w:rsidRDefault="00CF5BE8" w:rsidP="0033229E">
            <w:pPr>
              <w:spacing w:after="0" w:line="259" w:lineRule="auto"/>
              <w:jc w:val="center"/>
              <w:rPr>
                <w:rFonts w:ascii="Times New Roman" w:eastAsia="Calibri" w:hAnsi="Times New Roman"/>
                <w:b/>
                <w:bCs/>
                <w:sz w:val="24"/>
                <w:szCs w:val="24"/>
                <w:lang w:eastAsia="en-US"/>
              </w:rPr>
            </w:pPr>
          </w:p>
        </w:tc>
        <w:tc>
          <w:tcPr>
            <w:tcW w:w="1701" w:type="dxa"/>
            <w:gridSpan w:val="2"/>
            <w:vMerge/>
          </w:tcPr>
          <w:p w14:paraId="4E4BF2F5" w14:textId="77777777" w:rsidR="00CF5BE8" w:rsidRPr="00DD6C81" w:rsidRDefault="00CF5BE8" w:rsidP="0033229E">
            <w:pPr>
              <w:spacing w:after="0" w:line="259" w:lineRule="auto"/>
              <w:rPr>
                <w:rFonts w:ascii="Times New Roman" w:eastAsia="Calibri" w:hAnsi="Times New Roman"/>
                <w:sz w:val="24"/>
                <w:szCs w:val="24"/>
                <w:lang w:eastAsia="en-US"/>
              </w:rPr>
            </w:pPr>
          </w:p>
        </w:tc>
      </w:tr>
      <w:tr w:rsidR="00CF5BE8" w:rsidRPr="00DD6C81" w14:paraId="33BF1B54" w14:textId="77777777" w:rsidTr="00B52BBD">
        <w:tc>
          <w:tcPr>
            <w:tcW w:w="2121" w:type="dxa"/>
            <w:vMerge/>
          </w:tcPr>
          <w:p w14:paraId="7C5C0662" w14:textId="77777777" w:rsidR="00CF5BE8" w:rsidRPr="00DD6C81" w:rsidRDefault="00CF5BE8" w:rsidP="00444DB4">
            <w:pPr>
              <w:spacing w:after="0" w:line="259" w:lineRule="auto"/>
              <w:rPr>
                <w:rFonts w:ascii="Times New Roman" w:eastAsia="Calibri" w:hAnsi="Times New Roman"/>
                <w:sz w:val="24"/>
                <w:szCs w:val="24"/>
                <w:lang w:eastAsia="en-US"/>
              </w:rPr>
            </w:pPr>
          </w:p>
        </w:tc>
        <w:tc>
          <w:tcPr>
            <w:tcW w:w="8647" w:type="dxa"/>
          </w:tcPr>
          <w:p w14:paraId="716DDD6D" w14:textId="4C531606" w:rsidR="00CF5BE8" w:rsidRPr="00DD6C81" w:rsidRDefault="00CF5BE8" w:rsidP="00444DB4">
            <w:pPr>
              <w:spacing w:after="0" w:line="259" w:lineRule="auto"/>
              <w:jc w:val="both"/>
              <w:rPr>
                <w:rFonts w:ascii="Times New Roman" w:eastAsia="Calibri" w:hAnsi="Times New Roman"/>
                <w:sz w:val="24"/>
                <w:szCs w:val="24"/>
                <w:lang w:eastAsia="en-US"/>
              </w:rPr>
            </w:pPr>
            <w:r w:rsidRPr="00DD6C81">
              <w:rPr>
                <w:rFonts w:ascii="Times New Roman" w:hAnsi="Times New Roman"/>
                <w:sz w:val="24"/>
                <w:szCs w:val="24"/>
              </w:rPr>
              <w:t xml:space="preserve">Практическое занятие 10 </w:t>
            </w:r>
            <w:r w:rsidRPr="00DD6C81">
              <w:rPr>
                <w:rFonts w:ascii="Times New Roman" w:hAnsi="Times New Roman"/>
                <w:sz w:val="24"/>
                <w:szCs w:val="24"/>
                <w:lang w:eastAsia="ru-RU"/>
              </w:rPr>
              <w:t>Выполнение наладки и пробных пусков датчиков влажности и температуры</w:t>
            </w:r>
          </w:p>
        </w:tc>
        <w:tc>
          <w:tcPr>
            <w:tcW w:w="1134" w:type="dxa"/>
          </w:tcPr>
          <w:p w14:paraId="1ED49A4E" w14:textId="730A9F3C" w:rsidR="00CF5BE8" w:rsidRPr="00DD6C81" w:rsidRDefault="00CF5BE8" w:rsidP="00444DB4">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1560" w:type="dxa"/>
            <w:gridSpan w:val="2"/>
          </w:tcPr>
          <w:p w14:paraId="5D3077FA" w14:textId="311CB618" w:rsidR="00CF5BE8" w:rsidRPr="00DD6C81" w:rsidRDefault="00CF5BE8" w:rsidP="00444DB4">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2777A343" w14:textId="77777777" w:rsidR="00CF5BE8" w:rsidRPr="00DD6C81" w:rsidRDefault="00CF5BE8" w:rsidP="00444DB4">
            <w:pPr>
              <w:spacing w:after="0" w:line="259" w:lineRule="auto"/>
              <w:rPr>
                <w:rFonts w:ascii="Times New Roman" w:eastAsia="Calibri" w:hAnsi="Times New Roman"/>
                <w:sz w:val="24"/>
                <w:szCs w:val="24"/>
                <w:lang w:eastAsia="en-US"/>
              </w:rPr>
            </w:pPr>
          </w:p>
        </w:tc>
      </w:tr>
      <w:tr w:rsidR="00CF5BE8" w:rsidRPr="00DD6C81" w14:paraId="72488DB3" w14:textId="77777777" w:rsidTr="001B3455">
        <w:tc>
          <w:tcPr>
            <w:tcW w:w="10768" w:type="dxa"/>
            <w:gridSpan w:val="2"/>
          </w:tcPr>
          <w:p w14:paraId="5E2AF9DB" w14:textId="77777777" w:rsidR="00CF5BE8" w:rsidRPr="00DD6C81" w:rsidRDefault="00CF5BE8" w:rsidP="00A00930">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31C02EB6" w14:textId="77777777" w:rsidR="00CF5BE8" w:rsidRDefault="00CF5BE8" w:rsidP="00A00930">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1591F60B" w14:textId="62B4582E" w:rsidR="00CF5BE8" w:rsidRPr="00DD6C81" w:rsidRDefault="004F4464" w:rsidP="00A00930">
            <w:pPr>
              <w:spacing w:after="0" w:line="259" w:lineRule="auto"/>
              <w:jc w:val="both"/>
              <w:rPr>
                <w:rFonts w:ascii="Times New Roman" w:eastAsia="Calibri" w:hAnsi="Times New Roman"/>
                <w:sz w:val="24"/>
                <w:szCs w:val="24"/>
                <w:lang w:eastAsia="en-US"/>
              </w:rPr>
            </w:pPr>
            <w:r w:rsidRPr="00DD6C81">
              <w:rPr>
                <w:rFonts w:ascii="Times New Roman" w:hAnsi="Times New Roman"/>
                <w:color w:val="000000"/>
                <w:sz w:val="24"/>
                <w:szCs w:val="24"/>
                <w:lang w:eastAsia="en-US"/>
              </w:rPr>
              <w:t>Подготовка рабочего места при наладке простых КИПиА</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p>
        </w:tc>
        <w:tc>
          <w:tcPr>
            <w:tcW w:w="1134" w:type="dxa"/>
          </w:tcPr>
          <w:p w14:paraId="1B98D0E0" w14:textId="3EE9A7FD" w:rsidR="00CF5BE8" w:rsidRPr="00DD6C81" w:rsidRDefault="00CF5BE8" w:rsidP="00A00930">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5091E2C9" w14:textId="25EE460E" w:rsidR="00CF5BE8" w:rsidRPr="00DD6C81" w:rsidRDefault="00CF5BE8" w:rsidP="00A00930">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07B628D1" w14:textId="77777777" w:rsidR="00CF5BE8" w:rsidRPr="00DD6C81" w:rsidRDefault="00CF5BE8" w:rsidP="00A00930">
            <w:pPr>
              <w:spacing w:after="0" w:line="259" w:lineRule="auto"/>
              <w:rPr>
                <w:rFonts w:ascii="Times New Roman" w:eastAsia="Calibri" w:hAnsi="Times New Roman"/>
                <w:sz w:val="24"/>
                <w:szCs w:val="24"/>
                <w:lang w:eastAsia="en-US"/>
              </w:rPr>
            </w:pPr>
          </w:p>
        </w:tc>
      </w:tr>
      <w:tr w:rsidR="00CF5BE8" w:rsidRPr="00DD6C81" w14:paraId="427F5345" w14:textId="77777777" w:rsidTr="001B3455">
        <w:tc>
          <w:tcPr>
            <w:tcW w:w="10768" w:type="dxa"/>
            <w:gridSpan w:val="2"/>
          </w:tcPr>
          <w:p w14:paraId="2E3C4C14" w14:textId="77777777" w:rsidR="00CF5BE8" w:rsidRPr="00DD6C81" w:rsidRDefault="00CF5BE8" w:rsidP="00A00930">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5A3F6452" w14:textId="77777777" w:rsidR="00CF5BE8" w:rsidRDefault="00CF5BE8" w:rsidP="00A00930">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04D2C5A6" w14:textId="2BE4F366" w:rsidR="00CF5BE8" w:rsidRPr="00DD6C81" w:rsidRDefault="008644D0" w:rsidP="00A00930">
            <w:pPr>
              <w:spacing w:after="0" w:line="259" w:lineRule="auto"/>
              <w:jc w:val="both"/>
              <w:rPr>
                <w:rFonts w:ascii="Times New Roman" w:hAnsi="Times New Roman"/>
                <w:sz w:val="24"/>
                <w:szCs w:val="24"/>
              </w:rPr>
            </w:pPr>
            <w:r w:rsidRPr="00DD6C81">
              <w:rPr>
                <w:rFonts w:ascii="Times New Roman" w:hAnsi="Times New Roman"/>
                <w:color w:val="000000"/>
                <w:sz w:val="24"/>
                <w:szCs w:val="24"/>
                <w:lang w:eastAsia="en-US"/>
              </w:rPr>
              <w:t>Подготовка ручного инструмента при наладке простых КИПиА</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p>
        </w:tc>
        <w:tc>
          <w:tcPr>
            <w:tcW w:w="1134" w:type="dxa"/>
          </w:tcPr>
          <w:p w14:paraId="24F52A8D" w14:textId="29E28325" w:rsidR="00CF5BE8" w:rsidRPr="00DD6C81" w:rsidRDefault="00CF5BE8" w:rsidP="00A00930">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6C6E345E" w14:textId="21125C4E" w:rsidR="00CF5BE8" w:rsidRPr="004600F8" w:rsidRDefault="00CF5BE8" w:rsidP="00A00930">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5ADBEF7C" w14:textId="77777777" w:rsidR="00CF5BE8" w:rsidRPr="00DD6C81" w:rsidRDefault="00CF5BE8" w:rsidP="00A00930">
            <w:pPr>
              <w:spacing w:after="0" w:line="259" w:lineRule="auto"/>
              <w:rPr>
                <w:rFonts w:ascii="Times New Roman" w:eastAsia="Calibri" w:hAnsi="Times New Roman"/>
                <w:sz w:val="24"/>
                <w:szCs w:val="24"/>
                <w:lang w:eastAsia="en-US"/>
              </w:rPr>
            </w:pPr>
          </w:p>
        </w:tc>
      </w:tr>
      <w:tr w:rsidR="00CF5BE8" w:rsidRPr="00DD6C81" w14:paraId="7B90F17D" w14:textId="77777777" w:rsidTr="001B3455">
        <w:tc>
          <w:tcPr>
            <w:tcW w:w="10768" w:type="dxa"/>
            <w:gridSpan w:val="2"/>
          </w:tcPr>
          <w:p w14:paraId="7009EF43" w14:textId="77777777" w:rsidR="00CF5BE8" w:rsidRPr="00DD6C81" w:rsidRDefault="00CF5BE8" w:rsidP="00CF5BE8">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482CDA65" w14:textId="77777777" w:rsidR="00CF5BE8" w:rsidRDefault="00CF5BE8" w:rsidP="00CF5BE8">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48857B13" w14:textId="537CCAC5" w:rsidR="00CF5BE8" w:rsidRPr="00DD6C81" w:rsidRDefault="008644D0" w:rsidP="00CF5BE8">
            <w:pPr>
              <w:spacing w:after="0" w:line="259" w:lineRule="auto"/>
              <w:rPr>
                <w:rFonts w:ascii="Times New Roman" w:eastAsia="Calibri" w:hAnsi="Times New Roman"/>
                <w:b/>
                <w:bCs/>
                <w:sz w:val="24"/>
                <w:szCs w:val="24"/>
                <w:lang w:eastAsia="en-US"/>
              </w:rPr>
            </w:pPr>
            <w:r w:rsidRPr="00DD6C81">
              <w:rPr>
                <w:rFonts w:ascii="Times New Roman" w:hAnsi="Times New Roman"/>
                <w:color w:val="000000"/>
                <w:sz w:val="24"/>
                <w:szCs w:val="24"/>
                <w:lang w:eastAsia="en-US"/>
              </w:rPr>
              <w:t>Подготовка измерительных приборов при наладке простых КИПиА</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p>
        </w:tc>
        <w:tc>
          <w:tcPr>
            <w:tcW w:w="1134" w:type="dxa"/>
          </w:tcPr>
          <w:p w14:paraId="43CF669D" w14:textId="732E9881" w:rsidR="00CF5BE8" w:rsidRDefault="00CF5BE8" w:rsidP="00CF5BE8">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06A05F4B" w14:textId="5D9D7264" w:rsidR="00CF5BE8" w:rsidRPr="004600F8" w:rsidRDefault="00CF5BE8" w:rsidP="00CF5BE8">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517473F2" w14:textId="77777777" w:rsidR="00CF5BE8" w:rsidRPr="00DD6C81" w:rsidRDefault="00CF5BE8" w:rsidP="00CF5BE8">
            <w:pPr>
              <w:spacing w:after="0" w:line="259" w:lineRule="auto"/>
              <w:rPr>
                <w:rFonts w:ascii="Times New Roman" w:eastAsia="Calibri" w:hAnsi="Times New Roman"/>
                <w:sz w:val="24"/>
                <w:szCs w:val="24"/>
                <w:lang w:eastAsia="en-US"/>
              </w:rPr>
            </w:pPr>
          </w:p>
        </w:tc>
      </w:tr>
      <w:tr w:rsidR="00CF5BE8" w:rsidRPr="00DD6C81" w14:paraId="02B9C73B" w14:textId="77777777" w:rsidTr="001B3455">
        <w:tc>
          <w:tcPr>
            <w:tcW w:w="10768" w:type="dxa"/>
            <w:gridSpan w:val="2"/>
          </w:tcPr>
          <w:p w14:paraId="0AC89E7A" w14:textId="77777777" w:rsidR="00CF5BE8" w:rsidRPr="00DD6C81" w:rsidRDefault="00CF5BE8" w:rsidP="00CF5BE8">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 xml:space="preserve">Учебная практика </w:t>
            </w:r>
            <w:r>
              <w:rPr>
                <w:rFonts w:ascii="Times New Roman" w:eastAsia="Calibri" w:hAnsi="Times New Roman"/>
                <w:b/>
                <w:bCs/>
                <w:sz w:val="24"/>
                <w:szCs w:val="24"/>
                <w:lang w:eastAsia="en-US"/>
              </w:rPr>
              <w:t xml:space="preserve">Раздела 1 </w:t>
            </w:r>
            <w:r w:rsidRPr="00DD6C81">
              <w:rPr>
                <w:rFonts w:ascii="Times New Roman" w:eastAsia="Calibri" w:hAnsi="Times New Roman"/>
                <w:b/>
                <w:bCs/>
                <w:sz w:val="24"/>
                <w:szCs w:val="24"/>
                <w:lang w:eastAsia="en-US"/>
              </w:rPr>
              <w:t>(рассредоточенная практика)</w:t>
            </w:r>
          </w:p>
          <w:p w14:paraId="4D7468B0" w14:textId="77777777" w:rsidR="00CF5BE8" w:rsidRDefault="00CF5BE8" w:rsidP="00CF5BE8">
            <w:pPr>
              <w:spacing w:after="0" w:line="259" w:lineRule="auto"/>
              <w:jc w:val="both"/>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Виды работ</w:t>
            </w:r>
          </w:p>
          <w:p w14:paraId="45DD0442" w14:textId="1F225B94" w:rsidR="00CF5BE8" w:rsidRPr="00DD6C81" w:rsidRDefault="00CF5BE8" w:rsidP="00CF5BE8">
            <w:pPr>
              <w:spacing w:after="0" w:line="259" w:lineRule="auto"/>
              <w:rPr>
                <w:rFonts w:ascii="Times New Roman" w:eastAsia="Calibri" w:hAnsi="Times New Roman"/>
                <w:b/>
                <w:bCs/>
                <w:sz w:val="24"/>
                <w:szCs w:val="24"/>
                <w:lang w:eastAsia="en-US"/>
              </w:rPr>
            </w:pPr>
            <w:r w:rsidRPr="00DD6C81">
              <w:rPr>
                <w:rFonts w:ascii="Times New Roman" w:hAnsi="Times New Roman"/>
                <w:color w:val="000000"/>
                <w:sz w:val="24"/>
                <w:szCs w:val="24"/>
                <w:lang w:eastAsia="en-US"/>
              </w:rPr>
              <w:t>Регулировка приборов регулирования температуры</w:t>
            </w:r>
          </w:p>
        </w:tc>
        <w:tc>
          <w:tcPr>
            <w:tcW w:w="1134" w:type="dxa"/>
          </w:tcPr>
          <w:p w14:paraId="4AF935B6" w14:textId="1A76F3EA" w:rsidR="00CF5BE8" w:rsidRDefault="00CF5BE8" w:rsidP="00CF5BE8">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558E69DF" w14:textId="607807CF" w:rsidR="00CF5BE8" w:rsidRPr="004600F8" w:rsidRDefault="00CF5BE8" w:rsidP="00CF5BE8">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53807949" w14:textId="77777777" w:rsidR="00CF5BE8" w:rsidRPr="00DD6C81" w:rsidRDefault="00CF5BE8" w:rsidP="00CF5BE8">
            <w:pPr>
              <w:spacing w:after="0" w:line="259" w:lineRule="auto"/>
              <w:rPr>
                <w:rFonts w:ascii="Times New Roman" w:eastAsia="Calibri" w:hAnsi="Times New Roman"/>
                <w:sz w:val="24"/>
                <w:szCs w:val="24"/>
                <w:lang w:eastAsia="en-US"/>
              </w:rPr>
            </w:pPr>
          </w:p>
        </w:tc>
      </w:tr>
      <w:tr w:rsidR="0016722A" w:rsidRPr="00DD6C81" w14:paraId="6C669BB6" w14:textId="77777777" w:rsidTr="00B52BBD">
        <w:tc>
          <w:tcPr>
            <w:tcW w:w="2121" w:type="dxa"/>
            <w:vMerge w:val="restart"/>
          </w:tcPr>
          <w:p w14:paraId="7C50B48E" w14:textId="77777777" w:rsidR="0016722A" w:rsidRPr="00DD6C81" w:rsidRDefault="0016722A" w:rsidP="009C5CCD">
            <w:pPr>
              <w:spacing w:after="0" w:line="259" w:lineRule="auto"/>
              <w:jc w:val="center"/>
              <w:rPr>
                <w:rFonts w:ascii="Times New Roman" w:eastAsia="Calibri" w:hAnsi="Times New Roman"/>
                <w:sz w:val="24"/>
                <w:szCs w:val="24"/>
                <w:lang w:eastAsia="en-US"/>
              </w:rPr>
            </w:pPr>
            <w:r w:rsidRPr="00DD6C81">
              <w:rPr>
                <w:rFonts w:ascii="Times New Roman" w:eastAsia="Calibri" w:hAnsi="Times New Roman"/>
                <w:sz w:val="24"/>
                <w:szCs w:val="24"/>
                <w:lang w:eastAsia="en-US"/>
              </w:rPr>
              <w:t>Тема 2.</w:t>
            </w:r>
          </w:p>
          <w:p w14:paraId="4DADFA4F" w14:textId="3F2BB382" w:rsidR="0016722A" w:rsidRPr="00DD6C81" w:rsidRDefault="0016722A" w:rsidP="009C5CCD">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Пусконаладочные работы на объекте</w:t>
            </w:r>
          </w:p>
        </w:tc>
        <w:tc>
          <w:tcPr>
            <w:tcW w:w="8647" w:type="dxa"/>
          </w:tcPr>
          <w:p w14:paraId="26687979" w14:textId="4390B4AA" w:rsidR="0016722A" w:rsidRPr="00DD6C81" w:rsidRDefault="0016722A" w:rsidP="009C5CCD">
            <w:pPr>
              <w:spacing w:after="0" w:line="259" w:lineRule="auto"/>
              <w:jc w:val="both"/>
              <w:rPr>
                <w:rFonts w:ascii="Times New Roman" w:hAnsi="Times New Roman"/>
                <w:sz w:val="24"/>
                <w:szCs w:val="24"/>
                <w:lang w:eastAsia="ru-RU"/>
              </w:rPr>
            </w:pPr>
            <w:r w:rsidRPr="00DD6C81">
              <w:rPr>
                <w:rFonts w:ascii="Times New Roman" w:eastAsia="Calibri" w:hAnsi="Times New Roman"/>
                <w:b/>
                <w:sz w:val="24"/>
                <w:szCs w:val="24"/>
                <w:lang w:eastAsia="en-US"/>
              </w:rPr>
              <w:t>Содержание учебного материала</w:t>
            </w:r>
          </w:p>
        </w:tc>
        <w:tc>
          <w:tcPr>
            <w:tcW w:w="1134" w:type="dxa"/>
          </w:tcPr>
          <w:p w14:paraId="1108E975" w14:textId="5347D41B" w:rsidR="0016722A" w:rsidRPr="00DD6C81" w:rsidRDefault="0016722A" w:rsidP="009C5CCD">
            <w:pPr>
              <w:spacing w:after="0" w:line="259" w:lineRule="auto"/>
              <w:rPr>
                <w:rFonts w:ascii="Times New Roman" w:eastAsia="Calibri" w:hAnsi="Times New Roman"/>
                <w:sz w:val="24"/>
                <w:szCs w:val="24"/>
                <w:lang w:eastAsia="en-US"/>
              </w:rPr>
            </w:pPr>
          </w:p>
        </w:tc>
        <w:tc>
          <w:tcPr>
            <w:tcW w:w="1560" w:type="dxa"/>
            <w:gridSpan w:val="2"/>
          </w:tcPr>
          <w:p w14:paraId="1DF0E075" w14:textId="174DFCF7" w:rsidR="0016722A" w:rsidRPr="00DD6C81" w:rsidRDefault="0016722A" w:rsidP="009C5CCD">
            <w:pPr>
              <w:spacing w:after="0" w:line="259" w:lineRule="auto"/>
              <w:jc w:val="center"/>
              <w:rPr>
                <w:rFonts w:ascii="Times New Roman" w:eastAsia="Calibri" w:hAnsi="Times New Roman"/>
                <w:b/>
                <w:bCs/>
                <w:sz w:val="24"/>
                <w:szCs w:val="24"/>
                <w:lang w:eastAsia="en-US"/>
              </w:rPr>
            </w:pPr>
          </w:p>
        </w:tc>
        <w:tc>
          <w:tcPr>
            <w:tcW w:w="1701" w:type="dxa"/>
            <w:gridSpan w:val="2"/>
            <w:vMerge w:val="restart"/>
          </w:tcPr>
          <w:p w14:paraId="3D2B17A8" w14:textId="77777777" w:rsidR="0016722A" w:rsidRPr="00DD6C81" w:rsidRDefault="0016722A" w:rsidP="0016722A">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39376ACA" w14:textId="77777777" w:rsidR="0016722A" w:rsidRPr="00DD6C81" w:rsidRDefault="0016722A" w:rsidP="0016722A">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1E088A4C" w14:textId="77777777" w:rsidR="0016722A" w:rsidRPr="00DD6C81" w:rsidRDefault="0016722A" w:rsidP="0016722A">
            <w:pPr>
              <w:pStyle w:val="TableParagraph"/>
              <w:kinsoku w:val="0"/>
              <w:overflowPunct w:val="0"/>
              <w:ind w:left="-107" w:right="-248"/>
              <w:jc w:val="center"/>
              <w:rPr>
                <w:color w:val="000000"/>
              </w:rPr>
            </w:pPr>
            <w:r w:rsidRPr="00DD6C81">
              <w:rPr>
                <w:color w:val="000000"/>
              </w:rPr>
              <w:t>ЦО 02, ЦО 04,</w:t>
            </w:r>
          </w:p>
          <w:p w14:paraId="3CDFAFC3" w14:textId="48AE40F4" w:rsidR="0016722A" w:rsidRPr="00DD6C81" w:rsidRDefault="0016722A" w:rsidP="0016722A">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16722A" w:rsidRPr="00DD6C81" w14:paraId="2A777E7A" w14:textId="77777777" w:rsidTr="00B52BBD">
        <w:tc>
          <w:tcPr>
            <w:tcW w:w="2121" w:type="dxa"/>
            <w:vMerge/>
          </w:tcPr>
          <w:p w14:paraId="4F875D21" w14:textId="77777777" w:rsidR="0016722A" w:rsidRPr="00DD6C81" w:rsidRDefault="0016722A" w:rsidP="009C5CCD">
            <w:pPr>
              <w:spacing w:after="0" w:line="259" w:lineRule="auto"/>
              <w:rPr>
                <w:rFonts w:ascii="Times New Roman" w:eastAsia="Calibri" w:hAnsi="Times New Roman"/>
                <w:sz w:val="24"/>
                <w:szCs w:val="24"/>
                <w:lang w:eastAsia="en-US"/>
              </w:rPr>
            </w:pPr>
          </w:p>
        </w:tc>
        <w:tc>
          <w:tcPr>
            <w:tcW w:w="8647" w:type="dxa"/>
          </w:tcPr>
          <w:p w14:paraId="170CAB4F" w14:textId="216FC696" w:rsidR="0016722A" w:rsidRPr="00DD6C81" w:rsidRDefault="0016722A" w:rsidP="009C5CCD">
            <w:pPr>
              <w:spacing w:after="0" w:line="259" w:lineRule="auto"/>
              <w:jc w:val="both"/>
              <w:rPr>
                <w:rFonts w:ascii="Times New Roman" w:hAnsi="Times New Roman"/>
                <w:sz w:val="24"/>
                <w:szCs w:val="24"/>
                <w:lang w:eastAsia="ru-RU"/>
              </w:rPr>
            </w:pPr>
            <w:r>
              <w:rPr>
                <w:rFonts w:ascii="Times New Roman" w:eastAsia="Calibri" w:hAnsi="Times New Roman"/>
                <w:b/>
                <w:sz w:val="24"/>
                <w:szCs w:val="24"/>
                <w:lang w:eastAsia="en-US"/>
              </w:rPr>
              <w:t>В том числе, п</w:t>
            </w:r>
            <w:r w:rsidRPr="00DD6C81">
              <w:rPr>
                <w:rFonts w:ascii="Times New Roman" w:eastAsia="Calibri" w:hAnsi="Times New Roman"/>
                <w:b/>
                <w:sz w:val="24"/>
                <w:szCs w:val="24"/>
                <w:lang w:eastAsia="en-US"/>
              </w:rPr>
              <w:t>рактические занятия</w:t>
            </w:r>
          </w:p>
        </w:tc>
        <w:tc>
          <w:tcPr>
            <w:tcW w:w="1134" w:type="dxa"/>
          </w:tcPr>
          <w:p w14:paraId="5C14B3E3" w14:textId="61A36464" w:rsidR="0016722A" w:rsidRPr="009C5CCD" w:rsidRDefault="0016722A" w:rsidP="009C5CCD">
            <w:pPr>
              <w:spacing w:after="0" w:line="259" w:lineRule="auto"/>
              <w:rPr>
                <w:rFonts w:ascii="Times New Roman" w:eastAsia="Calibri" w:hAnsi="Times New Roman"/>
                <w:b/>
                <w:sz w:val="24"/>
                <w:szCs w:val="24"/>
                <w:lang w:eastAsia="en-US"/>
              </w:rPr>
            </w:pPr>
            <w:r>
              <w:rPr>
                <w:rFonts w:ascii="Times New Roman" w:eastAsia="Calibri" w:hAnsi="Times New Roman"/>
                <w:b/>
                <w:sz w:val="24"/>
                <w:szCs w:val="24"/>
                <w:lang w:eastAsia="en-US"/>
              </w:rPr>
              <w:t>2</w:t>
            </w:r>
          </w:p>
        </w:tc>
        <w:tc>
          <w:tcPr>
            <w:tcW w:w="1560" w:type="dxa"/>
            <w:gridSpan w:val="2"/>
          </w:tcPr>
          <w:p w14:paraId="21460287" w14:textId="77777777" w:rsidR="0016722A" w:rsidRPr="00DD6C81" w:rsidRDefault="0016722A" w:rsidP="009C5CCD">
            <w:pPr>
              <w:spacing w:after="0" w:line="259" w:lineRule="auto"/>
              <w:jc w:val="center"/>
              <w:rPr>
                <w:rFonts w:ascii="Times New Roman" w:eastAsia="Calibri" w:hAnsi="Times New Roman"/>
                <w:b/>
                <w:bCs/>
                <w:sz w:val="24"/>
                <w:szCs w:val="24"/>
                <w:lang w:eastAsia="en-US"/>
              </w:rPr>
            </w:pPr>
          </w:p>
        </w:tc>
        <w:tc>
          <w:tcPr>
            <w:tcW w:w="1701" w:type="dxa"/>
            <w:gridSpan w:val="2"/>
            <w:vMerge/>
          </w:tcPr>
          <w:p w14:paraId="15DBC093" w14:textId="77777777" w:rsidR="0016722A" w:rsidRPr="00DD6C81" w:rsidRDefault="0016722A" w:rsidP="009C5CCD">
            <w:pPr>
              <w:spacing w:after="0" w:line="259" w:lineRule="auto"/>
              <w:rPr>
                <w:rFonts w:ascii="Times New Roman" w:eastAsia="Calibri" w:hAnsi="Times New Roman"/>
                <w:sz w:val="24"/>
                <w:szCs w:val="24"/>
                <w:lang w:eastAsia="en-US"/>
              </w:rPr>
            </w:pPr>
          </w:p>
        </w:tc>
      </w:tr>
      <w:tr w:rsidR="0016722A" w:rsidRPr="00DD6C81" w14:paraId="5903C1EC" w14:textId="77777777" w:rsidTr="00B52BBD">
        <w:tc>
          <w:tcPr>
            <w:tcW w:w="2121" w:type="dxa"/>
            <w:vMerge/>
          </w:tcPr>
          <w:p w14:paraId="5A3FCAB4" w14:textId="77777777" w:rsidR="0016722A" w:rsidRPr="00DD6C81" w:rsidRDefault="0016722A" w:rsidP="00CD2E9C">
            <w:pPr>
              <w:spacing w:after="0" w:line="259" w:lineRule="auto"/>
              <w:rPr>
                <w:rFonts w:ascii="Times New Roman" w:eastAsia="Calibri" w:hAnsi="Times New Roman"/>
                <w:sz w:val="24"/>
                <w:szCs w:val="24"/>
                <w:lang w:eastAsia="en-US"/>
              </w:rPr>
            </w:pPr>
          </w:p>
        </w:tc>
        <w:tc>
          <w:tcPr>
            <w:tcW w:w="8647" w:type="dxa"/>
          </w:tcPr>
          <w:p w14:paraId="5C50360D" w14:textId="5424BEE1" w:rsidR="0016722A" w:rsidRPr="00DD6C81" w:rsidRDefault="0016722A" w:rsidP="00CD2E9C">
            <w:pPr>
              <w:spacing w:after="0" w:line="259" w:lineRule="auto"/>
              <w:jc w:val="both"/>
              <w:rPr>
                <w:rFonts w:ascii="Times New Roman" w:hAnsi="Times New Roman"/>
                <w:sz w:val="24"/>
                <w:szCs w:val="24"/>
                <w:lang w:eastAsia="ru-RU"/>
              </w:rPr>
            </w:pPr>
            <w:r w:rsidRPr="00DD6C81">
              <w:rPr>
                <w:rFonts w:ascii="Times New Roman" w:hAnsi="Times New Roman"/>
                <w:sz w:val="24"/>
                <w:szCs w:val="24"/>
              </w:rPr>
              <w:t xml:space="preserve">Практическое занятие 11 </w:t>
            </w:r>
            <w:bookmarkStart w:id="10" w:name="_Hlk164154139"/>
            <w:r w:rsidRPr="00DD6C81">
              <w:rPr>
                <w:rFonts w:ascii="Times New Roman" w:hAnsi="Times New Roman"/>
                <w:sz w:val="24"/>
                <w:szCs w:val="24"/>
                <w:lang w:eastAsia="ru-RU"/>
              </w:rPr>
              <w:t>Выполнение наладки и пробных пусков оптических датчиков</w:t>
            </w:r>
            <w:bookmarkEnd w:id="10"/>
          </w:p>
        </w:tc>
        <w:tc>
          <w:tcPr>
            <w:tcW w:w="1134" w:type="dxa"/>
          </w:tcPr>
          <w:p w14:paraId="0C3688B0" w14:textId="29C838FF" w:rsidR="0016722A" w:rsidRPr="00DD6C81" w:rsidRDefault="0016722A" w:rsidP="00CD2E9C">
            <w:pPr>
              <w:spacing w:after="0" w:line="259" w:lineRule="auto"/>
              <w:rPr>
                <w:rFonts w:ascii="Times New Roman" w:eastAsia="Calibri" w:hAnsi="Times New Roman"/>
                <w:sz w:val="24"/>
                <w:szCs w:val="24"/>
                <w:lang w:eastAsia="en-US"/>
              </w:rPr>
            </w:pPr>
            <w:r w:rsidRPr="00DD6C81">
              <w:rPr>
                <w:rFonts w:ascii="Times New Roman" w:eastAsia="Calibri" w:hAnsi="Times New Roman"/>
                <w:sz w:val="24"/>
                <w:szCs w:val="24"/>
                <w:lang w:eastAsia="en-US"/>
              </w:rPr>
              <w:t>2</w:t>
            </w:r>
          </w:p>
        </w:tc>
        <w:tc>
          <w:tcPr>
            <w:tcW w:w="1560" w:type="dxa"/>
            <w:gridSpan w:val="2"/>
          </w:tcPr>
          <w:p w14:paraId="232673FF" w14:textId="27062D1C" w:rsidR="0016722A" w:rsidRPr="00DD6C81" w:rsidRDefault="0016722A" w:rsidP="00CD2E9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153CCFFC" w14:textId="77777777" w:rsidR="0016722A" w:rsidRPr="00DD6C81" w:rsidRDefault="0016722A" w:rsidP="00CD2E9C">
            <w:pPr>
              <w:spacing w:after="0" w:line="259" w:lineRule="auto"/>
              <w:rPr>
                <w:rFonts w:ascii="Times New Roman" w:eastAsia="Calibri" w:hAnsi="Times New Roman"/>
                <w:sz w:val="24"/>
                <w:szCs w:val="24"/>
                <w:lang w:eastAsia="en-US"/>
              </w:rPr>
            </w:pPr>
          </w:p>
        </w:tc>
      </w:tr>
      <w:tr w:rsidR="0016722A" w:rsidRPr="00DD6C81" w14:paraId="78B59910" w14:textId="77777777" w:rsidTr="001B3455">
        <w:tc>
          <w:tcPr>
            <w:tcW w:w="10768" w:type="dxa"/>
            <w:gridSpan w:val="2"/>
          </w:tcPr>
          <w:p w14:paraId="426A8632" w14:textId="77777777" w:rsidR="0016722A" w:rsidRDefault="0016722A" w:rsidP="0093656C">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Учебная практика Раздела 1 (рассредоточенная практика)</w:t>
            </w:r>
          </w:p>
          <w:p w14:paraId="26A124E9" w14:textId="77777777" w:rsidR="0016722A" w:rsidRDefault="0016722A" w:rsidP="0093656C">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Виды работ</w:t>
            </w:r>
          </w:p>
          <w:p w14:paraId="72FB151B" w14:textId="6E6C5D87" w:rsidR="0016722A" w:rsidRPr="00DD6C81" w:rsidRDefault="0016722A" w:rsidP="0093656C">
            <w:pPr>
              <w:spacing w:after="0" w:line="259" w:lineRule="auto"/>
              <w:jc w:val="both"/>
              <w:rPr>
                <w:rFonts w:ascii="Times New Roman" w:eastAsia="Calibri" w:hAnsi="Times New Roman"/>
                <w:sz w:val="24"/>
                <w:szCs w:val="24"/>
                <w:lang w:eastAsia="en-US"/>
              </w:rPr>
            </w:pPr>
            <w:r w:rsidRPr="00DD6C81">
              <w:rPr>
                <w:rFonts w:ascii="Times New Roman" w:hAnsi="Times New Roman"/>
                <w:color w:val="000000"/>
                <w:sz w:val="24"/>
                <w:szCs w:val="24"/>
                <w:lang w:eastAsia="en-US"/>
              </w:rPr>
              <w:t>Регулировка приборов измерения уровня</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p>
        </w:tc>
        <w:tc>
          <w:tcPr>
            <w:tcW w:w="1134" w:type="dxa"/>
          </w:tcPr>
          <w:p w14:paraId="25659CE7" w14:textId="3D1B2ACC" w:rsidR="0016722A" w:rsidRPr="00DD6C81" w:rsidRDefault="0016722A" w:rsidP="0093656C">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46411991" w14:textId="22935E49" w:rsidR="0016722A" w:rsidRPr="00DD6C81" w:rsidRDefault="0016722A" w:rsidP="0093656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4A7EACBD" w14:textId="77777777" w:rsidR="0016722A" w:rsidRPr="00DD6C81" w:rsidRDefault="0016722A" w:rsidP="0093656C">
            <w:pPr>
              <w:spacing w:after="0" w:line="259" w:lineRule="auto"/>
              <w:rPr>
                <w:rFonts w:ascii="Times New Roman" w:eastAsia="Calibri" w:hAnsi="Times New Roman"/>
                <w:sz w:val="24"/>
                <w:szCs w:val="24"/>
                <w:lang w:eastAsia="en-US"/>
              </w:rPr>
            </w:pPr>
          </w:p>
        </w:tc>
      </w:tr>
      <w:tr w:rsidR="0016722A" w:rsidRPr="00DD6C81" w14:paraId="399F9B3F" w14:textId="77777777" w:rsidTr="001B3455">
        <w:tc>
          <w:tcPr>
            <w:tcW w:w="10768" w:type="dxa"/>
            <w:gridSpan w:val="2"/>
          </w:tcPr>
          <w:p w14:paraId="061B6A62" w14:textId="77777777" w:rsidR="0016722A" w:rsidRDefault="0016722A" w:rsidP="0016722A">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Учебная практика Раздела 1 (рассредоточенная практика)</w:t>
            </w:r>
          </w:p>
          <w:p w14:paraId="64CCF3B0" w14:textId="77777777" w:rsidR="0016722A" w:rsidRDefault="0016722A" w:rsidP="0016722A">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Виды работ</w:t>
            </w:r>
          </w:p>
          <w:p w14:paraId="0A30D0C2" w14:textId="77CBAE9C" w:rsidR="0016722A" w:rsidRPr="00DD6C81" w:rsidRDefault="0016722A" w:rsidP="0016722A">
            <w:pPr>
              <w:spacing w:after="0" w:line="259" w:lineRule="auto"/>
              <w:jc w:val="both"/>
              <w:rPr>
                <w:rFonts w:ascii="Times New Roman" w:eastAsia="Calibri" w:hAnsi="Times New Roman"/>
                <w:sz w:val="24"/>
                <w:szCs w:val="24"/>
                <w:lang w:eastAsia="en-US"/>
              </w:rPr>
            </w:pPr>
            <w:r w:rsidRPr="00DD6C81">
              <w:rPr>
                <w:rFonts w:ascii="Times New Roman" w:hAnsi="Times New Roman"/>
                <w:color w:val="000000"/>
                <w:sz w:val="24"/>
                <w:szCs w:val="24"/>
                <w:lang w:eastAsia="en-US"/>
              </w:rPr>
              <w:t xml:space="preserve">Регулировка приборов измерения </w:t>
            </w:r>
            <w:r>
              <w:rPr>
                <w:rFonts w:ascii="Times New Roman" w:hAnsi="Times New Roman"/>
                <w:color w:val="000000"/>
                <w:sz w:val="24"/>
                <w:szCs w:val="24"/>
                <w:lang w:eastAsia="en-US"/>
              </w:rPr>
              <w:t>температуры</w:t>
            </w:r>
            <w:r w:rsidR="00FB3D98">
              <w:rPr>
                <w:rFonts w:ascii="Times New Roman" w:hAnsi="Times New Roman"/>
                <w:color w:val="000000"/>
                <w:sz w:val="24"/>
                <w:szCs w:val="24"/>
                <w:lang w:eastAsia="en-US"/>
              </w:rPr>
              <w:t xml:space="preserve"> </w:t>
            </w:r>
            <w:r w:rsidR="00FB3D98" w:rsidRPr="00FB3D98">
              <w:rPr>
                <w:rFonts w:ascii="Times New Roman" w:hAnsi="Times New Roman"/>
                <w:color w:val="000000"/>
                <w:sz w:val="24"/>
                <w:szCs w:val="24"/>
                <w:lang w:eastAsia="en-US"/>
              </w:rPr>
              <w:t>(Тема 2.)</w:t>
            </w:r>
          </w:p>
        </w:tc>
        <w:tc>
          <w:tcPr>
            <w:tcW w:w="1134" w:type="dxa"/>
          </w:tcPr>
          <w:p w14:paraId="0DC56863" w14:textId="3F28A6E7" w:rsidR="0016722A" w:rsidRPr="00DD6C81" w:rsidRDefault="0016722A" w:rsidP="0093656C">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6942637F" w14:textId="7D584D92" w:rsidR="0016722A" w:rsidRPr="00DD6C81" w:rsidRDefault="0016722A" w:rsidP="0093656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32EFEE8E" w14:textId="77777777" w:rsidR="0016722A" w:rsidRPr="00DD6C81" w:rsidRDefault="0016722A" w:rsidP="0093656C">
            <w:pPr>
              <w:spacing w:after="0" w:line="259" w:lineRule="auto"/>
              <w:rPr>
                <w:rFonts w:ascii="Times New Roman" w:eastAsia="Calibri" w:hAnsi="Times New Roman"/>
                <w:sz w:val="24"/>
                <w:szCs w:val="24"/>
                <w:lang w:eastAsia="en-US"/>
              </w:rPr>
            </w:pPr>
          </w:p>
        </w:tc>
      </w:tr>
      <w:tr w:rsidR="0016722A" w:rsidRPr="00DD6C81" w14:paraId="58A5C696" w14:textId="77777777" w:rsidTr="001B3455">
        <w:tc>
          <w:tcPr>
            <w:tcW w:w="10768" w:type="dxa"/>
            <w:gridSpan w:val="2"/>
          </w:tcPr>
          <w:p w14:paraId="188D85B9" w14:textId="77777777" w:rsidR="0016722A" w:rsidRDefault="0016722A" w:rsidP="0016722A">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Учебная практика Раздела 1 (рассредоточенная практика)</w:t>
            </w:r>
          </w:p>
          <w:p w14:paraId="084FC960" w14:textId="77777777" w:rsidR="0016722A" w:rsidRDefault="0016722A" w:rsidP="0016722A">
            <w:pPr>
              <w:spacing w:after="0" w:line="259" w:lineRule="auto"/>
              <w:jc w:val="both"/>
              <w:rPr>
                <w:rFonts w:ascii="Times New Roman" w:eastAsia="Calibri" w:hAnsi="Times New Roman"/>
                <w:b/>
                <w:bCs/>
                <w:sz w:val="24"/>
                <w:szCs w:val="24"/>
                <w:lang w:eastAsia="en-US"/>
              </w:rPr>
            </w:pPr>
            <w:r w:rsidRPr="0047622A">
              <w:rPr>
                <w:rFonts w:ascii="Times New Roman" w:eastAsia="Calibri" w:hAnsi="Times New Roman"/>
                <w:b/>
                <w:bCs/>
                <w:sz w:val="24"/>
                <w:szCs w:val="24"/>
                <w:lang w:eastAsia="en-US"/>
              </w:rPr>
              <w:t>Виды работ</w:t>
            </w:r>
          </w:p>
          <w:p w14:paraId="46837A8F" w14:textId="1B08463E" w:rsidR="00952316" w:rsidRDefault="0016722A" w:rsidP="0016722A">
            <w:pPr>
              <w:spacing w:after="0" w:line="259" w:lineRule="auto"/>
              <w:contextualSpacing/>
              <w:rPr>
                <w:rFonts w:ascii="Times New Roman" w:eastAsia="Calibri" w:hAnsi="Times New Roman"/>
                <w:b/>
                <w:bCs/>
                <w:color w:val="000000"/>
                <w:sz w:val="24"/>
                <w:szCs w:val="24"/>
                <w:lang w:eastAsia="en-US"/>
              </w:rPr>
            </w:pPr>
            <w:r w:rsidRPr="00DD6C81">
              <w:rPr>
                <w:rFonts w:ascii="Times New Roman" w:eastAsia="Calibri" w:hAnsi="Times New Roman"/>
                <w:color w:val="000000"/>
                <w:sz w:val="24"/>
                <w:szCs w:val="24"/>
                <w:lang w:eastAsia="en-US"/>
              </w:rPr>
              <w:t>Регулировка приборов измерения расхода</w:t>
            </w:r>
            <w:r w:rsidRPr="00952316">
              <w:rPr>
                <w:rFonts w:ascii="Times New Roman" w:eastAsia="Calibri" w:hAnsi="Times New Roman"/>
                <w:bCs/>
                <w:color w:val="000000"/>
                <w:sz w:val="24"/>
                <w:szCs w:val="24"/>
                <w:lang w:eastAsia="en-US"/>
              </w:rPr>
              <w:t xml:space="preserve">. </w:t>
            </w:r>
            <w:r w:rsidR="00952316" w:rsidRPr="00952316">
              <w:rPr>
                <w:rFonts w:ascii="Times New Roman" w:eastAsia="Calibri" w:hAnsi="Times New Roman"/>
                <w:bCs/>
                <w:color w:val="000000"/>
                <w:sz w:val="24"/>
                <w:szCs w:val="24"/>
                <w:lang w:eastAsia="en-US"/>
              </w:rPr>
              <w:t>(Тема 2.)</w:t>
            </w:r>
          </w:p>
          <w:p w14:paraId="77ED2011" w14:textId="46625C80" w:rsidR="0016722A" w:rsidRPr="00DD6C81" w:rsidRDefault="0016722A" w:rsidP="0016722A">
            <w:pPr>
              <w:spacing w:after="0" w:line="259" w:lineRule="auto"/>
              <w:contextualSpacing/>
              <w:rPr>
                <w:rFonts w:ascii="Times New Roman" w:hAnsi="Times New Roman"/>
                <w:color w:val="000000"/>
                <w:sz w:val="24"/>
                <w:szCs w:val="24"/>
                <w:lang w:eastAsia="en-US"/>
              </w:rPr>
            </w:pPr>
            <w:r w:rsidRPr="00DD6C81">
              <w:rPr>
                <w:rFonts w:ascii="Times New Roman" w:hAnsi="Times New Roman"/>
                <w:color w:val="000000"/>
                <w:sz w:val="24"/>
                <w:szCs w:val="24"/>
                <w:lang w:eastAsia="en-US"/>
              </w:rPr>
              <w:t>Оформление отчета, защита отчета по практике.</w:t>
            </w:r>
          </w:p>
          <w:p w14:paraId="5F73C751" w14:textId="5EF43538" w:rsidR="0016722A" w:rsidRPr="00DD6C81" w:rsidRDefault="0016722A" w:rsidP="0016722A">
            <w:pPr>
              <w:spacing w:after="0" w:line="259" w:lineRule="auto"/>
              <w:jc w:val="both"/>
              <w:rPr>
                <w:rFonts w:ascii="Times New Roman" w:eastAsia="Calibri" w:hAnsi="Times New Roman"/>
                <w:sz w:val="24"/>
                <w:szCs w:val="24"/>
                <w:lang w:eastAsia="en-US"/>
              </w:rPr>
            </w:pPr>
            <w:r w:rsidRPr="00DD6C81">
              <w:rPr>
                <w:rFonts w:ascii="Times New Roman" w:hAnsi="Times New Roman"/>
                <w:b/>
                <w:bCs/>
                <w:color w:val="000000"/>
                <w:sz w:val="24"/>
                <w:szCs w:val="24"/>
                <w:lang w:eastAsia="en-US"/>
              </w:rPr>
              <w:t>Промежуточная аттестация в форме комплексного дифференцированного зачета</w:t>
            </w:r>
          </w:p>
        </w:tc>
        <w:tc>
          <w:tcPr>
            <w:tcW w:w="1134" w:type="dxa"/>
          </w:tcPr>
          <w:p w14:paraId="77B254B3" w14:textId="662D064F" w:rsidR="0016722A" w:rsidRPr="00DD6C81" w:rsidRDefault="0016722A" w:rsidP="00CD2E9C">
            <w:pPr>
              <w:spacing w:after="0" w:line="259" w:lineRule="auto"/>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560" w:type="dxa"/>
            <w:gridSpan w:val="2"/>
          </w:tcPr>
          <w:p w14:paraId="0F6854E9" w14:textId="45E99E61" w:rsidR="0016722A" w:rsidRPr="00DD6C81" w:rsidRDefault="0016722A" w:rsidP="00CD2E9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vMerge/>
          </w:tcPr>
          <w:p w14:paraId="308E281E" w14:textId="77777777" w:rsidR="0016722A" w:rsidRPr="00DD6C81" w:rsidRDefault="0016722A" w:rsidP="00CD2E9C">
            <w:pPr>
              <w:spacing w:after="0" w:line="259" w:lineRule="auto"/>
              <w:rPr>
                <w:rFonts w:ascii="Times New Roman" w:eastAsia="Calibri" w:hAnsi="Times New Roman"/>
                <w:sz w:val="24"/>
                <w:szCs w:val="24"/>
                <w:lang w:eastAsia="en-US"/>
              </w:rPr>
            </w:pPr>
          </w:p>
        </w:tc>
      </w:tr>
      <w:tr w:rsidR="00CD2E9C" w:rsidRPr="00DD6C81" w14:paraId="49FD1CC7" w14:textId="77777777" w:rsidTr="00B52BBD">
        <w:tc>
          <w:tcPr>
            <w:tcW w:w="10768" w:type="dxa"/>
            <w:gridSpan w:val="2"/>
          </w:tcPr>
          <w:p w14:paraId="69BDE2D0" w14:textId="77777777" w:rsidR="00CD2E9C" w:rsidRPr="00DD6C81" w:rsidRDefault="00CD2E9C" w:rsidP="00CD2E9C">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lastRenderedPageBreak/>
              <w:t>Промежуточная аттестация в форме экзамена</w:t>
            </w:r>
          </w:p>
        </w:tc>
        <w:tc>
          <w:tcPr>
            <w:tcW w:w="1134" w:type="dxa"/>
          </w:tcPr>
          <w:p w14:paraId="34B323E6"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12</w:t>
            </w:r>
          </w:p>
        </w:tc>
        <w:tc>
          <w:tcPr>
            <w:tcW w:w="1560" w:type="dxa"/>
            <w:gridSpan w:val="2"/>
          </w:tcPr>
          <w:p w14:paraId="5774FC54" w14:textId="3B3A2927"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600F8">
              <w:rPr>
                <w:rFonts w:ascii="Times New Roman" w:eastAsia="Calibri" w:hAnsi="Times New Roman"/>
                <w:b/>
                <w:bCs/>
                <w:sz w:val="24"/>
                <w:szCs w:val="24"/>
                <w:lang w:eastAsia="en-US"/>
              </w:rPr>
              <w:t>очный</w:t>
            </w:r>
          </w:p>
        </w:tc>
        <w:tc>
          <w:tcPr>
            <w:tcW w:w="1701" w:type="dxa"/>
            <w:gridSpan w:val="2"/>
          </w:tcPr>
          <w:p w14:paraId="3E01112F" w14:textId="63D69C61"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EC54812" w14:textId="77777777" w:rsidTr="00B52BBD">
        <w:tc>
          <w:tcPr>
            <w:tcW w:w="10768" w:type="dxa"/>
            <w:gridSpan w:val="2"/>
          </w:tcPr>
          <w:p w14:paraId="0E45DCEE" w14:textId="77777777" w:rsidR="00CD2E9C" w:rsidRPr="00DD6C81" w:rsidRDefault="00CD2E9C" w:rsidP="00CD2E9C">
            <w:pPr>
              <w:spacing w:after="0" w:line="259" w:lineRule="auto"/>
              <w:jc w:val="right"/>
              <w:rPr>
                <w:rFonts w:ascii="Times New Roman" w:eastAsia="Calibri" w:hAnsi="Times New Roman"/>
                <w:sz w:val="24"/>
                <w:szCs w:val="24"/>
                <w:lang w:eastAsia="en-US"/>
              </w:rPr>
            </w:pPr>
            <w:r w:rsidRPr="00DD6C81">
              <w:rPr>
                <w:rFonts w:ascii="Times New Roman" w:eastAsia="Calibri" w:hAnsi="Times New Roman"/>
                <w:b/>
                <w:sz w:val="24"/>
                <w:szCs w:val="24"/>
                <w:lang w:eastAsia="en-US"/>
              </w:rPr>
              <w:t>Всего:</w:t>
            </w:r>
          </w:p>
        </w:tc>
        <w:tc>
          <w:tcPr>
            <w:tcW w:w="1134" w:type="dxa"/>
          </w:tcPr>
          <w:p w14:paraId="293959C0"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38</w:t>
            </w:r>
          </w:p>
        </w:tc>
        <w:tc>
          <w:tcPr>
            <w:tcW w:w="1560" w:type="dxa"/>
            <w:gridSpan w:val="2"/>
          </w:tcPr>
          <w:p w14:paraId="1834D293"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3D7F113E"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69D4FE16" w14:textId="77777777" w:rsidTr="00B52BBD">
        <w:tc>
          <w:tcPr>
            <w:tcW w:w="10768" w:type="dxa"/>
            <w:gridSpan w:val="2"/>
          </w:tcPr>
          <w:p w14:paraId="13B6A4E2"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Производственная практика (концентрированная практика)</w:t>
            </w:r>
          </w:p>
          <w:p w14:paraId="60E01D55"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Виды работ</w:t>
            </w:r>
          </w:p>
        </w:tc>
        <w:tc>
          <w:tcPr>
            <w:tcW w:w="1134" w:type="dxa"/>
          </w:tcPr>
          <w:p w14:paraId="10D23EAB"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180</w:t>
            </w:r>
          </w:p>
        </w:tc>
        <w:tc>
          <w:tcPr>
            <w:tcW w:w="1560" w:type="dxa"/>
            <w:gridSpan w:val="2"/>
          </w:tcPr>
          <w:p w14:paraId="6CBAD21A"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561B212F"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A973775" w14:textId="77777777" w:rsidTr="00B52BBD">
        <w:tc>
          <w:tcPr>
            <w:tcW w:w="10768" w:type="dxa"/>
            <w:gridSpan w:val="2"/>
          </w:tcPr>
          <w:p w14:paraId="2B246F0E"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 xml:space="preserve">Испытания приборов измерения температуры  на стенде </w:t>
            </w:r>
          </w:p>
        </w:tc>
        <w:tc>
          <w:tcPr>
            <w:tcW w:w="1134" w:type="dxa"/>
          </w:tcPr>
          <w:p w14:paraId="2FC5367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3BC84169" w14:textId="7703152B"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val="restart"/>
          </w:tcPr>
          <w:p w14:paraId="2FF658B4"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18B5B0B5"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0D48D5E4" w14:textId="77777777" w:rsidR="00CD2E9C" w:rsidRPr="00DD6C81" w:rsidRDefault="00CD2E9C" w:rsidP="00CD2E9C">
            <w:pPr>
              <w:pStyle w:val="TableParagraph"/>
              <w:kinsoku w:val="0"/>
              <w:overflowPunct w:val="0"/>
              <w:ind w:left="-107" w:right="-248"/>
              <w:jc w:val="center"/>
              <w:rPr>
                <w:color w:val="000000"/>
              </w:rPr>
            </w:pPr>
            <w:r w:rsidRPr="00DD6C81">
              <w:rPr>
                <w:color w:val="000000"/>
              </w:rPr>
              <w:t>ЦО 02, ЦО 04,</w:t>
            </w:r>
          </w:p>
          <w:p w14:paraId="0C82377C" w14:textId="3E423FE7" w:rsidR="00CD2E9C" w:rsidRPr="00DD6C81" w:rsidRDefault="00CD2E9C" w:rsidP="00CD2E9C">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CD2E9C" w:rsidRPr="00DD6C81" w14:paraId="570C1C53" w14:textId="77777777" w:rsidTr="00B52BBD">
        <w:tc>
          <w:tcPr>
            <w:tcW w:w="10768" w:type="dxa"/>
            <w:gridSpan w:val="2"/>
          </w:tcPr>
          <w:p w14:paraId="1637722D"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измерения температуры на стенде</w:t>
            </w:r>
          </w:p>
        </w:tc>
        <w:tc>
          <w:tcPr>
            <w:tcW w:w="1134" w:type="dxa"/>
          </w:tcPr>
          <w:p w14:paraId="6823E6C3"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4458AC71" w14:textId="4C5004F6"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8DC5095"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C681A9C" w14:textId="77777777" w:rsidTr="00B52BBD">
        <w:tc>
          <w:tcPr>
            <w:tcW w:w="10768" w:type="dxa"/>
            <w:gridSpan w:val="2"/>
          </w:tcPr>
          <w:p w14:paraId="06A77ED6"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регулирования температуры с использованием стендового оборудования</w:t>
            </w:r>
          </w:p>
        </w:tc>
        <w:tc>
          <w:tcPr>
            <w:tcW w:w="1134" w:type="dxa"/>
          </w:tcPr>
          <w:p w14:paraId="62B993AF"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04638668" w14:textId="34DB3266"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7927F17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84CD92C" w14:textId="77777777" w:rsidTr="00B52BBD">
        <w:tc>
          <w:tcPr>
            <w:tcW w:w="10768" w:type="dxa"/>
            <w:gridSpan w:val="2"/>
          </w:tcPr>
          <w:p w14:paraId="10D19031"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регулирования температуры с использованием стендового оборудования</w:t>
            </w:r>
          </w:p>
        </w:tc>
        <w:tc>
          <w:tcPr>
            <w:tcW w:w="1134" w:type="dxa"/>
          </w:tcPr>
          <w:p w14:paraId="52956025"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47965C0F" w14:textId="5829558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6E568583"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6DE6242C" w14:textId="77777777" w:rsidTr="00B52BBD">
        <w:tc>
          <w:tcPr>
            <w:tcW w:w="10768" w:type="dxa"/>
            <w:gridSpan w:val="2"/>
          </w:tcPr>
          <w:p w14:paraId="073413BA"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измерения уровня с использованием стендового оборудования</w:t>
            </w:r>
          </w:p>
        </w:tc>
        <w:tc>
          <w:tcPr>
            <w:tcW w:w="1134" w:type="dxa"/>
          </w:tcPr>
          <w:p w14:paraId="73E57686"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4500D61C" w14:textId="44C24FFE"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4C22CB8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7D585D4" w14:textId="77777777" w:rsidTr="00B52BBD">
        <w:tc>
          <w:tcPr>
            <w:tcW w:w="10768" w:type="dxa"/>
            <w:gridSpan w:val="2"/>
          </w:tcPr>
          <w:p w14:paraId="3106A60B"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измерения расхода с использованием стендового оборудования</w:t>
            </w:r>
          </w:p>
        </w:tc>
        <w:tc>
          <w:tcPr>
            <w:tcW w:w="1134" w:type="dxa"/>
          </w:tcPr>
          <w:p w14:paraId="671CC9C9"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56762366" w14:textId="6D838F19"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0D38D1CE"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6AA52ECC" w14:textId="77777777" w:rsidTr="00B52BBD">
        <w:tc>
          <w:tcPr>
            <w:tcW w:w="10768" w:type="dxa"/>
            <w:gridSpan w:val="2"/>
          </w:tcPr>
          <w:p w14:paraId="357C067C"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измерения давления с использованием стендового оборудования</w:t>
            </w:r>
          </w:p>
        </w:tc>
        <w:tc>
          <w:tcPr>
            <w:tcW w:w="1134" w:type="dxa"/>
          </w:tcPr>
          <w:p w14:paraId="72118F2C"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26AE79CE" w14:textId="6B15AB63"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0E83A031"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0185236" w14:textId="77777777" w:rsidTr="00B52BBD">
        <w:tc>
          <w:tcPr>
            <w:tcW w:w="10768" w:type="dxa"/>
            <w:gridSpan w:val="2"/>
          </w:tcPr>
          <w:p w14:paraId="5E012E63"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управления электроприводом с использованием стендового оборудования</w:t>
            </w:r>
          </w:p>
        </w:tc>
        <w:tc>
          <w:tcPr>
            <w:tcW w:w="1134" w:type="dxa"/>
          </w:tcPr>
          <w:p w14:paraId="6E5D637B"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0FBE4585" w14:textId="395CF82A"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17DBF15"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3208768" w14:textId="77777777" w:rsidTr="00B52BBD">
        <w:trPr>
          <w:trHeight w:val="85"/>
        </w:trPr>
        <w:tc>
          <w:tcPr>
            <w:tcW w:w="10768" w:type="dxa"/>
            <w:gridSpan w:val="2"/>
          </w:tcPr>
          <w:p w14:paraId="6016A354"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приборов   управления электроприводом с использованием стендового оборудования</w:t>
            </w:r>
          </w:p>
        </w:tc>
        <w:tc>
          <w:tcPr>
            <w:tcW w:w="1134" w:type="dxa"/>
          </w:tcPr>
          <w:p w14:paraId="5F84B2D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00CCEBF3" w14:textId="3EA93F3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50846B98"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6566D79C" w14:textId="77777777" w:rsidTr="00B52BBD">
        <w:trPr>
          <w:trHeight w:val="85"/>
        </w:trPr>
        <w:tc>
          <w:tcPr>
            <w:tcW w:w="10768" w:type="dxa"/>
            <w:gridSpan w:val="2"/>
          </w:tcPr>
          <w:p w14:paraId="11F74FEA"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аппаратов защиты от короткого замыкания</w:t>
            </w:r>
          </w:p>
        </w:tc>
        <w:tc>
          <w:tcPr>
            <w:tcW w:w="1134" w:type="dxa"/>
          </w:tcPr>
          <w:p w14:paraId="57C1812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3584880A" w14:textId="7DEA3621"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3863BD6D"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43FB4B9" w14:textId="77777777" w:rsidTr="00B52BBD">
        <w:tc>
          <w:tcPr>
            <w:tcW w:w="10768" w:type="dxa"/>
            <w:gridSpan w:val="2"/>
          </w:tcPr>
          <w:p w14:paraId="356A73C8"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аппаратов защиты от перепада напряжений</w:t>
            </w:r>
          </w:p>
        </w:tc>
        <w:tc>
          <w:tcPr>
            <w:tcW w:w="1134" w:type="dxa"/>
          </w:tcPr>
          <w:p w14:paraId="4FE8A003"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2A4F838F" w14:textId="1D2B8F7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4776D114"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68F8DB4" w14:textId="77777777" w:rsidTr="00B52BBD">
        <w:tc>
          <w:tcPr>
            <w:tcW w:w="10768" w:type="dxa"/>
            <w:gridSpan w:val="2"/>
          </w:tcPr>
          <w:p w14:paraId="0B04E97D"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устройств автоматики защитного отключения</w:t>
            </w:r>
          </w:p>
        </w:tc>
        <w:tc>
          <w:tcPr>
            <w:tcW w:w="1134" w:type="dxa"/>
          </w:tcPr>
          <w:p w14:paraId="567E1070"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3D498316" w14:textId="2B2ABAD8"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4836BA2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BE93D95" w14:textId="77777777" w:rsidTr="00B52BBD">
        <w:tc>
          <w:tcPr>
            <w:tcW w:w="10768" w:type="dxa"/>
            <w:gridSpan w:val="2"/>
          </w:tcPr>
          <w:p w14:paraId="7C3C2D0B"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Испытания   устройств автоматики управления</w:t>
            </w:r>
          </w:p>
        </w:tc>
        <w:tc>
          <w:tcPr>
            <w:tcW w:w="1134" w:type="dxa"/>
          </w:tcPr>
          <w:p w14:paraId="2B990C8A"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2982C241" w14:textId="214EAD50"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8631354"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1F8C070" w14:textId="77777777" w:rsidTr="00B52BBD">
        <w:tc>
          <w:tcPr>
            <w:tcW w:w="10768" w:type="dxa"/>
            <w:gridSpan w:val="2"/>
          </w:tcPr>
          <w:p w14:paraId="2DEC3C38"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bCs/>
                <w:sz w:val="24"/>
                <w:szCs w:val="24"/>
                <w:lang w:eastAsia="en-US"/>
              </w:rPr>
              <w:t>Комплексные испытания аппаратуры подготовки воздуха</w:t>
            </w:r>
          </w:p>
        </w:tc>
        <w:tc>
          <w:tcPr>
            <w:tcW w:w="1134" w:type="dxa"/>
          </w:tcPr>
          <w:p w14:paraId="5ACF07EF"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537042A0" w14:textId="625B9C6B"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4B8D60F"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B4BE60D" w14:textId="77777777" w:rsidTr="00B52BBD">
        <w:tc>
          <w:tcPr>
            <w:tcW w:w="10768" w:type="dxa"/>
            <w:gridSpan w:val="2"/>
          </w:tcPr>
          <w:p w14:paraId="0EFB4B01"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bCs/>
                <w:sz w:val="24"/>
                <w:szCs w:val="24"/>
                <w:lang w:eastAsia="en-US"/>
              </w:rPr>
              <w:t>Комплексные испытания аппаратуры контроля качества воздуха</w:t>
            </w:r>
          </w:p>
        </w:tc>
        <w:tc>
          <w:tcPr>
            <w:tcW w:w="1134" w:type="dxa"/>
          </w:tcPr>
          <w:p w14:paraId="59790F52"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144DB234" w14:textId="6F8CA436"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03BA409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5D1CB63" w14:textId="77777777" w:rsidTr="00B52BBD">
        <w:tc>
          <w:tcPr>
            <w:tcW w:w="10768" w:type="dxa"/>
            <w:gridSpan w:val="2"/>
          </w:tcPr>
          <w:p w14:paraId="49C53F5D"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bCs/>
                <w:sz w:val="24"/>
                <w:szCs w:val="24"/>
                <w:lang w:eastAsia="en-US"/>
              </w:rPr>
              <w:t xml:space="preserve">Проверка работоспособности систем измерения и регулирования температуры </w:t>
            </w:r>
          </w:p>
        </w:tc>
        <w:tc>
          <w:tcPr>
            <w:tcW w:w="1134" w:type="dxa"/>
          </w:tcPr>
          <w:p w14:paraId="2F1CA6E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793CD19F" w14:textId="0184A8AD"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2D42C6CF"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1321F10" w14:textId="77777777" w:rsidTr="00B52BBD">
        <w:tc>
          <w:tcPr>
            <w:tcW w:w="10768" w:type="dxa"/>
            <w:gridSpan w:val="2"/>
          </w:tcPr>
          <w:p w14:paraId="0C748D27"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 xml:space="preserve">Проверка работоспособности систем измерения и регулирования температуры </w:t>
            </w:r>
          </w:p>
        </w:tc>
        <w:tc>
          <w:tcPr>
            <w:tcW w:w="1134" w:type="dxa"/>
          </w:tcPr>
          <w:p w14:paraId="6E57D22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3A252856" w14:textId="5947AE77"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3E8937E5"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1039C0F" w14:textId="77777777" w:rsidTr="00B52BBD">
        <w:tc>
          <w:tcPr>
            <w:tcW w:w="10768" w:type="dxa"/>
            <w:gridSpan w:val="2"/>
          </w:tcPr>
          <w:p w14:paraId="6ADE7E9A"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Проверка работоспособности систем измерения и регулирования давления</w:t>
            </w:r>
          </w:p>
        </w:tc>
        <w:tc>
          <w:tcPr>
            <w:tcW w:w="1134" w:type="dxa"/>
          </w:tcPr>
          <w:p w14:paraId="74ABD952"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7FBD16E5" w14:textId="2DFCFF39"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42455FE"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6E2299B" w14:textId="77777777" w:rsidTr="00B52BBD">
        <w:tc>
          <w:tcPr>
            <w:tcW w:w="10768" w:type="dxa"/>
            <w:gridSpan w:val="2"/>
          </w:tcPr>
          <w:p w14:paraId="1286BA6D"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Проверка работоспособности систем измерения и регулирования давления</w:t>
            </w:r>
          </w:p>
        </w:tc>
        <w:tc>
          <w:tcPr>
            <w:tcW w:w="1134" w:type="dxa"/>
          </w:tcPr>
          <w:p w14:paraId="55AAAC4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0FA11BD5" w14:textId="5DD7F38A"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32B578A5"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E8C1926" w14:textId="77777777" w:rsidTr="00B52BBD">
        <w:tc>
          <w:tcPr>
            <w:tcW w:w="10768" w:type="dxa"/>
            <w:gridSpan w:val="2"/>
          </w:tcPr>
          <w:p w14:paraId="5D630D14"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 xml:space="preserve">Проверка работоспособности систем и устройств расхода </w:t>
            </w:r>
          </w:p>
        </w:tc>
        <w:tc>
          <w:tcPr>
            <w:tcW w:w="1134" w:type="dxa"/>
          </w:tcPr>
          <w:p w14:paraId="3BF9962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7102207F" w14:textId="40A6DA10"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79A5892A"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C4902C3" w14:textId="77777777" w:rsidTr="00B52BBD">
        <w:tc>
          <w:tcPr>
            <w:tcW w:w="10768" w:type="dxa"/>
            <w:gridSpan w:val="2"/>
          </w:tcPr>
          <w:p w14:paraId="3FADC19D"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 xml:space="preserve">Проверка работоспособности систем и устройств расхода </w:t>
            </w:r>
          </w:p>
        </w:tc>
        <w:tc>
          <w:tcPr>
            <w:tcW w:w="1134" w:type="dxa"/>
          </w:tcPr>
          <w:p w14:paraId="07E972B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21E27F52" w14:textId="5C0864FD"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093B200B"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EE62E6D" w14:textId="77777777" w:rsidTr="00B52BBD">
        <w:tc>
          <w:tcPr>
            <w:tcW w:w="10768" w:type="dxa"/>
            <w:gridSpan w:val="2"/>
          </w:tcPr>
          <w:p w14:paraId="57FBD897"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Проверка работоспособности датчиков положения электропривода</w:t>
            </w:r>
          </w:p>
        </w:tc>
        <w:tc>
          <w:tcPr>
            <w:tcW w:w="1134" w:type="dxa"/>
          </w:tcPr>
          <w:p w14:paraId="73B10C5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6A327C1B" w14:textId="49171B3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2DCFFB3D"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7169539" w14:textId="77777777" w:rsidTr="00B52BBD">
        <w:tc>
          <w:tcPr>
            <w:tcW w:w="10768" w:type="dxa"/>
            <w:gridSpan w:val="2"/>
          </w:tcPr>
          <w:p w14:paraId="7F8FC836"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Проверка работоспособности датчиков скорости электропривода</w:t>
            </w:r>
          </w:p>
        </w:tc>
        <w:tc>
          <w:tcPr>
            <w:tcW w:w="1134" w:type="dxa"/>
          </w:tcPr>
          <w:p w14:paraId="4A00BDCC"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197E1075" w14:textId="167B2C7A"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144A07B6"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6981AB2" w14:textId="77777777" w:rsidTr="00B52BBD">
        <w:tc>
          <w:tcPr>
            <w:tcW w:w="10768" w:type="dxa"/>
            <w:gridSpan w:val="2"/>
          </w:tcPr>
          <w:p w14:paraId="3867B02E"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Cs/>
                <w:sz w:val="24"/>
                <w:szCs w:val="24"/>
                <w:lang w:eastAsia="en-US"/>
              </w:rPr>
              <w:t>Проверка работоспособности датчиков температуры электропривода</w:t>
            </w:r>
          </w:p>
        </w:tc>
        <w:tc>
          <w:tcPr>
            <w:tcW w:w="1134" w:type="dxa"/>
          </w:tcPr>
          <w:p w14:paraId="7CDEB3F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06AA1F96" w14:textId="0E65F999"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478A7AD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93D3A9A" w14:textId="77777777" w:rsidTr="00B52BBD">
        <w:tc>
          <w:tcPr>
            <w:tcW w:w="10768" w:type="dxa"/>
            <w:gridSpan w:val="2"/>
          </w:tcPr>
          <w:p w14:paraId="3444F129" w14:textId="77777777" w:rsidR="00CD2E9C" w:rsidRPr="00DD6C81" w:rsidRDefault="00CD2E9C" w:rsidP="00CD2E9C">
            <w:pPr>
              <w:spacing w:after="0" w:line="259" w:lineRule="auto"/>
              <w:contextualSpacing/>
              <w:rPr>
                <w:rFonts w:ascii="Times New Roman" w:hAnsi="Times New Roman"/>
                <w:color w:val="000000"/>
                <w:sz w:val="24"/>
                <w:szCs w:val="24"/>
                <w:lang w:eastAsia="en-US"/>
              </w:rPr>
            </w:pPr>
            <w:r w:rsidRPr="00DD6C81">
              <w:rPr>
                <w:rFonts w:ascii="Times New Roman" w:eastAsia="Calibri" w:hAnsi="Times New Roman"/>
                <w:bCs/>
                <w:sz w:val="24"/>
                <w:szCs w:val="24"/>
                <w:lang w:eastAsia="en-US"/>
              </w:rPr>
              <w:t xml:space="preserve">Проверка работоспособности схем управления электроприводом. </w:t>
            </w:r>
            <w:r w:rsidRPr="00DD6C81">
              <w:rPr>
                <w:rFonts w:ascii="Times New Roman" w:hAnsi="Times New Roman"/>
                <w:color w:val="000000"/>
                <w:sz w:val="24"/>
                <w:szCs w:val="24"/>
                <w:lang w:eastAsia="en-US"/>
              </w:rPr>
              <w:t>Оформление отчета, защита отчета по практике.</w:t>
            </w:r>
          </w:p>
          <w:p w14:paraId="53E48B35" w14:textId="77777777" w:rsidR="00CD2E9C" w:rsidRPr="00DD6C81" w:rsidRDefault="00CD2E9C" w:rsidP="00CD2E9C">
            <w:pPr>
              <w:spacing w:after="0" w:line="259" w:lineRule="auto"/>
              <w:rPr>
                <w:rFonts w:ascii="Times New Roman" w:eastAsia="Calibri" w:hAnsi="Times New Roman"/>
                <w:bCs/>
                <w:sz w:val="24"/>
                <w:szCs w:val="24"/>
                <w:lang w:eastAsia="en-US"/>
              </w:rPr>
            </w:pPr>
            <w:r w:rsidRPr="00DD6C81">
              <w:rPr>
                <w:rFonts w:ascii="Times New Roman" w:eastAsia="Calibri" w:hAnsi="Times New Roman"/>
                <w:b/>
                <w:bCs/>
                <w:color w:val="000000"/>
                <w:sz w:val="24"/>
                <w:szCs w:val="24"/>
                <w:lang w:eastAsia="en-US"/>
              </w:rPr>
              <w:t>Промежуточная аттестация в форме дифференцированного зачета</w:t>
            </w:r>
          </w:p>
        </w:tc>
        <w:tc>
          <w:tcPr>
            <w:tcW w:w="1134" w:type="dxa"/>
          </w:tcPr>
          <w:p w14:paraId="01BD5DE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58C72A3F" w14:textId="79251BAD" w:rsidR="00CD2E9C" w:rsidRPr="00DD6C81" w:rsidRDefault="00CD2E9C" w:rsidP="00CD2E9C">
            <w:pPr>
              <w:spacing w:after="0" w:line="259" w:lineRule="auto"/>
              <w:jc w:val="center"/>
              <w:rPr>
                <w:rFonts w:ascii="Times New Roman" w:eastAsia="Calibri" w:hAnsi="Times New Roman"/>
                <w:b/>
                <w:bCs/>
                <w:sz w:val="24"/>
                <w:szCs w:val="24"/>
                <w:lang w:eastAsia="en-US"/>
              </w:rPr>
            </w:pPr>
            <w:r w:rsidRPr="00B136F6">
              <w:rPr>
                <w:rFonts w:ascii="Times New Roman" w:eastAsia="Calibri" w:hAnsi="Times New Roman"/>
                <w:b/>
                <w:bCs/>
                <w:sz w:val="24"/>
                <w:szCs w:val="24"/>
                <w:lang w:eastAsia="en-US"/>
              </w:rPr>
              <w:t>очный</w:t>
            </w:r>
          </w:p>
        </w:tc>
        <w:tc>
          <w:tcPr>
            <w:tcW w:w="1701" w:type="dxa"/>
            <w:gridSpan w:val="2"/>
            <w:vMerge/>
          </w:tcPr>
          <w:p w14:paraId="6BACA4DA"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6002ABCA" w14:textId="77777777" w:rsidTr="00B52BBD">
        <w:tc>
          <w:tcPr>
            <w:tcW w:w="10768" w:type="dxa"/>
            <w:gridSpan w:val="2"/>
          </w:tcPr>
          <w:p w14:paraId="1CFE0615" w14:textId="77777777" w:rsidR="00CD2E9C" w:rsidRPr="00DD6C81" w:rsidRDefault="00CD2E9C" w:rsidP="00CD2E9C">
            <w:pPr>
              <w:spacing w:after="0" w:line="259" w:lineRule="auto"/>
              <w:jc w:val="center"/>
              <w:rPr>
                <w:rFonts w:ascii="Times New Roman" w:eastAsia="Calibri" w:hAnsi="Times New Roman"/>
                <w:b/>
                <w:color w:val="FF0000"/>
                <w:sz w:val="24"/>
                <w:szCs w:val="24"/>
                <w:lang w:eastAsia="en-US"/>
              </w:rPr>
            </w:pPr>
            <w:r w:rsidRPr="00DD6C81">
              <w:rPr>
                <w:rFonts w:ascii="Times New Roman" w:eastAsia="Calibri" w:hAnsi="Times New Roman"/>
                <w:b/>
                <w:sz w:val="24"/>
                <w:szCs w:val="24"/>
                <w:lang w:eastAsia="en-US"/>
              </w:rPr>
              <w:t>5 семестр</w:t>
            </w:r>
          </w:p>
        </w:tc>
        <w:tc>
          <w:tcPr>
            <w:tcW w:w="1134" w:type="dxa"/>
          </w:tcPr>
          <w:p w14:paraId="583C08D4" w14:textId="5A4E8596"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92</w:t>
            </w:r>
          </w:p>
        </w:tc>
        <w:tc>
          <w:tcPr>
            <w:tcW w:w="1560" w:type="dxa"/>
            <w:gridSpan w:val="2"/>
          </w:tcPr>
          <w:p w14:paraId="122B8582"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2AAD938F"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5CE33CB" w14:textId="77777777" w:rsidTr="00B52BBD">
        <w:tc>
          <w:tcPr>
            <w:tcW w:w="10768" w:type="dxa"/>
            <w:gridSpan w:val="2"/>
          </w:tcPr>
          <w:p w14:paraId="6185523A" w14:textId="4D48DD2D" w:rsidR="00CD2E9C" w:rsidRPr="00DD6C81" w:rsidRDefault="00CD2E9C" w:rsidP="00CD2E9C">
            <w:pPr>
              <w:spacing w:after="0" w:line="259" w:lineRule="auto"/>
              <w:rPr>
                <w:rFonts w:ascii="Times New Roman" w:eastAsia="Calibri" w:hAnsi="Times New Roman"/>
                <w:b/>
                <w:bCs/>
                <w:sz w:val="24"/>
                <w:szCs w:val="24"/>
                <w:lang w:eastAsia="en-US"/>
              </w:rPr>
            </w:pPr>
            <w:r w:rsidRPr="00DD6C81">
              <w:rPr>
                <w:rFonts w:ascii="Times New Roman" w:eastAsia="Calibri" w:hAnsi="Times New Roman"/>
                <w:b/>
                <w:bCs/>
                <w:sz w:val="24"/>
                <w:szCs w:val="24"/>
                <w:lang w:eastAsia="en-US"/>
              </w:rPr>
              <w:t>Учебная практика</w:t>
            </w:r>
            <w:r w:rsidR="0032551A">
              <w:rPr>
                <w:rFonts w:ascii="Times New Roman" w:eastAsia="Calibri" w:hAnsi="Times New Roman"/>
                <w:b/>
                <w:bCs/>
                <w:sz w:val="24"/>
                <w:szCs w:val="24"/>
                <w:lang w:eastAsia="en-US"/>
              </w:rPr>
              <w:t xml:space="preserve"> раздела 1</w:t>
            </w:r>
            <w:r w:rsidRPr="00DD6C81">
              <w:rPr>
                <w:rFonts w:ascii="Times New Roman" w:eastAsia="Calibri" w:hAnsi="Times New Roman"/>
                <w:b/>
                <w:bCs/>
                <w:sz w:val="24"/>
                <w:szCs w:val="24"/>
                <w:lang w:eastAsia="en-US"/>
              </w:rPr>
              <w:t xml:space="preserve"> (рассредоточенная практика)</w:t>
            </w:r>
          </w:p>
          <w:p w14:paraId="52B05FD9"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bCs/>
                <w:sz w:val="24"/>
                <w:szCs w:val="24"/>
                <w:lang w:eastAsia="en-US"/>
              </w:rPr>
              <w:lastRenderedPageBreak/>
              <w:t>Виды работ</w:t>
            </w:r>
          </w:p>
        </w:tc>
        <w:tc>
          <w:tcPr>
            <w:tcW w:w="1134" w:type="dxa"/>
          </w:tcPr>
          <w:p w14:paraId="5359ED6F"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lastRenderedPageBreak/>
              <w:t>20</w:t>
            </w:r>
          </w:p>
        </w:tc>
        <w:tc>
          <w:tcPr>
            <w:tcW w:w="1560" w:type="dxa"/>
            <w:gridSpan w:val="2"/>
          </w:tcPr>
          <w:p w14:paraId="3BF6A0DA"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7F85A9C0"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0637718" w14:textId="77777777" w:rsidTr="00B52BBD">
        <w:tc>
          <w:tcPr>
            <w:tcW w:w="10768" w:type="dxa"/>
            <w:gridSpan w:val="2"/>
          </w:tcPr>
          <w:p w14:paraId="12A5D521"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Регулировка простых приборов измерения давления</w:t>
            </w:r>
          </w:p>
        </w:tc>
        <w:tc>
          <w:tcPr>
            <w:tcW w:w="1134" w:type="dxa"/>
          </w:tcPr>
          <w:p w14:paraId="7EEE196B"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560" w:type="dxa"/>
            <w:gridSpan w:val="2"/>
          </w:tcPr>
          <w:p w14:paraId="0F521430" w14:textId="16729F5D"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04757">
              <w:rPr>
                <w:rFonts w:ascii="Times New Roman" w:eastAsia="Calibri" w:hAnsi="Times New Roman"/>
                <w:b/>
                <w:bCs/>
                <w:sz w:val="24"/>
                <w:szCs w:val="24"/>
                <w:lang w:eastAsia="en-US"/>
              </w:rPr>
              <w:t>очный</w:t>
            </w:r>
          </w:p>
        </w:tc>
        <w:tc>
          <w:tcPr>
            <w:tcW w:w="1701" w:type="dxa"/>
            <w:gridSpan w:val="2"/>
            <w:vMerge w:val="restart"/>
          </w:tcPr>
          <w:p w14:paraId="0CDF740C"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737398D1"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34BA8D6D" w14:textId="77777777" w:rsidR="00CD2E9C" w:rsidRPr="00DD6C81" w:rsidRDefault="00CD2E9C" w:rsidP="00CD2E9C">
            <w:pPr>
              <w:pStyle w:val="TableParagraph"/>
              <w:kinsoku w:val="0"/>
              <w:overflowPunct w:val="0"/>
              <w:ind w:left="-107" w:right="-248"/>
              <w:jc w:val="center"/>
              <w:rPr>
                <w:color w:val="000000"/>
              </w:rPr>
            </w:pPr>
            <w:r w:rsidRPr="00DD6C81">
              <w:rPr>
                <w:color w:val="000000"/>
              </w:rPr>
              <w:t>ЦО 02, ЦО 04,</w:t>
            </w:r>
          </w:p>
          <w:p w14:paraId="5ADD21B8" w14:textId="73D0600B" w:rsidR="00CD2E9C" w:rsidRPr="00DD6C81" w:rsidRDefault="00CD2E9C" w:rsidP="00CD2E9C">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CD2E9C" w:rsidRPr="00DD6C81" w14:paraId="51C06879" w14:textId="77777777" w:rsidTr="00B52BBD">
        <w:tc>
          <w:tcPr>
            <w:tcW w:w="10768" w:type="dxa"/>
            <w:gridSpan w:val="2"/>
          </w:tcPr>
          <w:p w14:paraId="32DCB919"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Регулировка простых приборов управления электроприводом</w:t>
            </w:r>
          </w:p>
        </w:tc>
        <w:tc>
          <w:tcPr>
            <w:tcW w:w="1134" w:type="dxa"/>
          </w:tcPr>
          <w:p w14:paraId="58B5C4C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560" w:type="dxa"/>
            <w:gridSpan w:val="2"/>
          </w:tcPr>
          <w:p w14:paraId="504AF82F" w14:textId="4658747F"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04757">
              <w:rPr>
                <w:rFonts w:ascii="Times New Roman" w:eastAsia="Calibri" w:hAnsi="Times New Roman"/>
                <w:b/>
                <w:bCs/>
                <w:sz w:val="24"/>
                <w:szCs w:val="24"/>
                <w:lang w:eastAsia="en-US"/>
              </w:rPr>
              <w:t>очный</w:t>
            </w:r>
          </w:p>
        </w:tc>
        <w:tc>
          <w:tcPr>
            <w:tcW w:w="1701" w:type="dxa"/>
            <w:gridSpan w:val="2"/>
            <w:vMerge/>
          </w:tcPr>
          <w:p w14:paraId="6720008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CE6E2AA" w14:textId="77777777" w:rsidTr="00B52BBD">
        <w:tc>
          <w:tcPr>
            <w:tcW w:w="10768" w:type="dxa"/>
            <w:gridSpan w:val="2"/>
          </w:tcPr>
          <w:p w14:paraId="5D74BD5A"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Составление и макетирование схем для регулирования температуры</w:t>
            </w:r>
          </w:p>
        </w:tc>
        <w:tc>
          <w:tcPr>
            <w:tcW w:w="1134" w:type="dxa"/>
          </w:tcPr>
          <w:p w14:paraId="629105E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560" w:type="dxa"/>
            <w:gridSpan w:val="2"/>
          </w:tcPr>
          <w:p w14:paraId="709C5172" w14:textId="4A7A1171"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04757">
              <w:rPr>
                <w:rFonts w:ascii="Times New Roman" w:eastAsia="Calibri" w:hAnsi="Times New Roman"/>
                <w:b/>
                <w:bCs/>
                <w:sz w:val="24"/>
                <w:szCs w:val="24"/>
                <w:lang w:eastAsia="en-US"/>
              </w:rPr>
              <w:t>очный</w:t>
            </w:r>
          </w:p>
        </w:tc>
        <w:tc>
          <w:tcPr>
            <w:tcW w:w="1701" w:type="dxa"/>
            <w:gridSpan w:val="2"/>
            <w:vMerge/>
          </w:tcPr>
          <w:p w14:paraId="37ED7D26"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81CE449" w14:textId="77777777" w:rsidTr="00B52BBD">
        <w:tc>
          <w:tcPr>
            <w:tcW w:w="10768" w:type="dxa"/>
            <w:gridSpan w:val="2"/>
          </w:tcPr>
          <w:p w14:paraId="30924EA7" w14:textId="77777777" w:rsidR="00CD2E9C" w:rsidRPr="00DD6C81" w:rsidRDefault="00CD2E9C" w:rsidP="00CD2E9C">
            <w:pPr>
              <w:spacing w:after="0" w:line="240" w:lineRule="auto"/>
              <w:rPr>
                <w:rFonts w:ascii="Times New Roman" w:hAnsi="Times New Roman"/>
                <w:color w:val="000000"/>
                <w:sz w:val="24"/>
                <w:szCs w:val="24"/>
                <w:lang w:eastAsia="en-US"/>
              </w:rPr>
            </w:pPr>
            <w:r w:rsidRPr="00DD6C81">
              <w:rPr>
                <w:rFonts w:ascii="Times New Roman" w:hAnsi="Times New Roman"/>
                <w:color w:val="000000"/>
                <w:sz w:val="24"/>
                <w:szCs w:val="24"/>
                <w:lang w:eastAsia="en-US"/>
              </w:rPr>
              <w:t>Составление и макетирование схем для регулирования давления</w:t>
            </w:r>
          </w:p>
        </w:tc>
        <w:tc>
          <w:tcPr>
            <w:tcW w:w="1134" w:type="dxa"/>
          </w:tcPr>
          <w:p w14:paraId="77E02DAA"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560" w:type="dxa"/>
            <w:gridSpan w:val="2"/>
          </w:tcPr>
          <w:p w14:paraId="6E44BA28" w14:textId="47FBE5B5"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04757">
              <w:rPr>
                <w:rFonts w:ascii="Times New Roman" w:eastAsia="Calibri" w:hAnsi="Times New Roman"/>
                <w:b/>
                <w:bCs/>
                <w:sz w:val="24"/>
                <w:szCs w:val="24"/>
                <w:lang w:eastAsia="en-US"/>
              </w:rPr>
              <w:t>очный</w:t>
            </w:r>
          </w:p>
        </w:tc>
        <w:tc>
          <w:tcPr>
            <w:tcW w:w="1701" w:type="dxa"/>
            <w:gridSpan w:val="2"/>
            <w:vMerge/>
          </w:tcPr>
          <w:p w14:paraId="5DA683D8"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5D0A235" w14:textId="77777777" w:rsidTr="00B52BBD">
        <w:tc>
          <w:tcPr>
            <w:tcW w:w="10768" w:type="dxa"/>
            <w:gridSpan w:val="2"/>
          </w:tcPr>
          <w:p w14:paraId="676EB728" w14:textId="77777777" w:rsidR="00CD2E9C" w:rsidRPr="00DD6C81" w:rsidRDefault="00CD2E9C" w:rsidP="00CD2E9C">
            <w:pPr>
              <w:spacing w:after="0" w:line="259" w:lineRule="auto"/>
              <w:contextualSpacing/>
              <w:rPr>
                <w:rFonts w:ascii="Times New Roman" w:eastAsia="Calibri" w:hAnsi="Times New Roman"/>
                <w:color w:val="000000"/>
                <w:sz w:val="24"/>
                <w:szCs w:val="24"/>
                <w:lang w:eastAsia="en-US"/>
              </w:rPr>
            </w:pPr>
            <w:r w:rsidRPr="00DD6C81">
              <w:rPr>
                <w:rFonts w:ascii="Times New Roman" w:eastAsia="Calibri" w:hAnsi="Times New Roman"/>
                <w:color w:val="000000"/>
                <w:sz w:val="24"/>
                <w:szCs w:val="24"/>
                <w:lang w:eastAsia="en-US"/>
              </w:rPr>
              <w:t>Составление и макетирование схем для регулирования уровня</w:t>
            </w:r>
            <w:r w:rsidRPr="00DD6C81">
              <w:rPr>
                <w:rFonts w:ascii="Times New Roman" w:eastAsia="Calibri" w:hAnsi="Times New Roman"/>
                <w:b/>
                <w:bCs/>
                <w:color w:val="000000"/>
                <w:sz w:val="24"/>
                <w:szCs w:val="24"/>
                <w:lang w:eastAsia="en-US"/>
              </w:rPr>
              <w:t xml:space="preserve">. </w:t>
            </w:r>
            <w:r w:rsidRPr="00DD6C81">
              <w:rPr>
                <w:rFonts w:ascii="Times New Roman" w:eastAsia="Calibri" w:hAnsi="Times New Roman"/>
                <w:color w:val="000000"/>
                <w:sz w:val="24"/>
                <w:szCs w:val="24"/>
                <w:lang w:eastAsia="en-US"/>
              </w:rPr>
              <w:t>Оформление отчета, защита отчета по практике.</w:t>
            </w:r>
          </w:p>
          <w:p w14:paraId="1D75764A" w14:textId="77777777" w:rsidR="00CD2E9C" w:rsidRPr="00DD6C81" w:rsidRDefault="00CD2E9C" w:rsidP="00CD2E9C">
            <w:pPr>
              <w:spacing w:after="0" w:line="240" w:lineRule="auto"/>
              <w:rPr>
                <w:rFonts w:ascii="Times New Roman" w:hAnsi="Times New Roman"/>
                <w:b/>
                <w:bCs/>
                <w:color w:val="000000"/>
                <w:sz w:val="24"/>
                <w:szCs w:val="24"/>
                <w:lang w:eastAsia="en-US"/>
              </w:rPr>
            </w:pPr>
            <w:r w:rsidRPr="00DD6C81">
              <w:rPr>
                <w:rFonts w:ascii="Times New Roman" w:hAnsi="Times New Roman"/>
                <w:b/>
                <w:bCs/>
                <w:color w:val="000000"/>
                <w:sz w:val="24"/>
                <w:szCs w:val="24"/>
                <w:lang w:eastAsia="en-US"/>
              </w:rPr>
              <w:t>Промежуточная аттестация в форме комплексного дифференцированного зачета</w:t>
            </w:r>
          </w:p>
        </w:tc>
        <w:tc>
          <w:tcPr>
            <w:tcW w:w="1134" w:type="dxa"/>
          </w:tcPr>
          <w:p w14:paraId="3E47B8EB"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4</w:t>
            </w:r>
          </w:p>
        </w:tc>
        <w:tc>
          <w:tcPr>
            <w:tcW w:w="1560" w:type="dxa"/>
            <w:gridSpan w:val="2"/>
          </w:tcPr>
          <w:p w14:paraId="608DE683" w14:textId="25A81970" w:rsidR="00CD2E9C" w:rsidRPr="00DD6C81" w:rsidRDefault="00CD2E9C" w:rsidP="00CD2E9C">
            <w:pPr>
              <w:spacing w:after="0" w:line="259" w:lineRule="auto"/>
              <w:jc w:val="center"/>
              <w:rPr>
                <w:rFonts w:ascii="Times New Roman" w:eastAsia="Calibri" w:hAnsi="Times New Roman"/>
                <w:b/>
                <w:bCs/>
                <w:sz w:val="24"/>
                <w:szCs w:val="24"/>
                <w:lang w:eastAsia="en-US"/>
              </w:rPr>
            </w:pPr>
            <w:r w:rsidRPr="00404757">
              <w:rPr>
                <w:rFonts w:ascii="Times New Roman" w:eastAsia="Calibri" w:hAnsi="Times New Roman"/>
                <w:b/>
                <w:bCs/>
                <w:sz w:val="24"/>
                <w:szCs w:val="24"/>
                <w:lang w:eastAsia="en-US"/>
              </w:rPr>
              <w:t>очный</w:t>
            </w:r>
          </w:p>
        </w:tc>
        <w:tc>
          <w:tcPr>
            <w:tcW w:w="1701" w:type="dxa"/>
            <w:gridSpan w:val="2"/>
            <w:vMerge/>
          </w:tcPr>
          <w:p w14:paraId="3ED112F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1529972" w14:textId="77777777" w:rsidTr="00B52BBD">
        <w:tc>
          <w:tcPr>
            <w:tcW w:w="10768" w:type="dxa"/>
            <w:gridSpan w:val="2"/>
          </w:tcPr>
          <w:p w14:paraId="5FEBB25B"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 xml:space="preserve">Производственная практика </w:t>
            </w:r>
          </w:p>
          <w:p w14:paraId="7026247F"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Виды работ</w:t>
            </w:r>
          </w:p>
        </w:tc>
        <w:tc>
          <w:tcPr>
            <w:tcW w:w="1134" w:type="dxa"/>
          </w:tcPr>
          <w:p w14:paraId="02531B5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72</w:t>
            </w:r>
          </w:p>
        </w:tc>
        <w:tc>
          <w:tcPr>
            <w:tcW w:w="1560" w:type="dxa"/>
            <w:gridSpan w:val="2"/>
          </w:tcPr>
          <w:p w14:paraId="494DA91C"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435D6759"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6CE3A19" w14:textId="77777777" w:rsidTr="00B52BBD">
        <w:tc>
          <w:tcPr>
            <w:tcW w:w="10768" w:type="dxa"/>
            <w:gridSpan w:val="2"/>
          </w:tcPr>
          <w:p w14:paraId="08D59BA2"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температуры</w:t>
            </w:r>
          </w:p>
        </w:tc>
        <w:tc>
          <w:tcPr>
            <w:tcW w:w="1134" w:type="dxa"/>
          </w:tcPr>
          <w:p w14:paraId="05C05B04"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3F704EAB" w14:textId="3DD6C15B"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val="restart"/>
          </w:tcPr>
          <w:p w14:paraId="62F2AC67"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12CCCD6D"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55F1988D" w14:textId="77777777" w:rsidR="00CD2E9C" w:rsidRPr="00DD6C81" w:rsidRDefault="00CD2E9C" w:rsidP="00CD2E9C">
            <w:pPr>
              <w:pStyle w:val="TableParagraph"/>
              <w:kinsoku w:val="0"/>
              <w:overflowPunct w:val="0"/>
              <w:ind w:left="-107" w:right="-248"/>
              <w:jc w:val="center"/>
              <w:rPr>
                <w:color w:val="000000"/>
              </w:rPr>
            </w:pPr>
            <w:r w:rsidRPr="00DD6C81">
              <w:rPr>
                <w:color w:val="000000"/>
              </w:rPr>
              <w:t>ЦО 02, ЦО 04,</w:t>
            </w:r>
          </w:p>
          <w:p w14:paraId="5286C206" w14:textId="30763DC7" w:rsidR="00CD2E9C" w:rsidRPr="00DD6C81" w:rsidRDefault="00CD2E9C" w:rsidP="00CD2E9C">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CD2E9C" w:rsidRPr="00DD6C81" w14:paraId="6B6766D3" w14:textId="77777777" w:rsidTr="00B52BBD">
        <w:tc>
          <w:tcPr>
            <w:tcW w:w="10768" w:type="dxa"/>
            <w:gridSpan w:val="2"/>
          </w:tcPr>
          <w:p w14:paraId="0097835D"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температуры</w:t>
            </w:r>
          </w:p>
        </w:tc>
        <w:tc>
          <w:tcPr>
            <w:tcW w:w="1134" w:type="dxa"/>
          </w:tcPr>
          <w:p w14:paraId="4F9735B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76F395E6" w14:textId="72C49AF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79CA929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577DAE4" w14:textId="77777777" w:rsidTr="00B52BBD">
        <w:tc>
          <w:tcPr>
            <w:tcW w:w="10768" w:type="dxa"/>
            <w:gridSpan w:val="2"/>
          </w:tcPr>
          <w:p w14:paraId="78E0AC1A"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давления</w:t>
            </w:r>
          </w:p>
        </w:tc>
        <w:tc>
          <w:tcPr>
            <w:tcW w:w="1134" w:type="dxa"/>
          </w:tcPr>
          <w:p w14:paraId="5E376099"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0D81B0DE" w14:textId="7B791C6A"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436ADB9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28CFA0E" w14:textId="77777777" w:rsidTr="00B52BBD">
        <w:tc>
          <w:tcPr>
            <w:tcW w:w="10768" w:type="dxa"/>
            <w:gridSpan w:val="2"/>
          </w:tcPr>
          <w:p w14:paraId="12155A43"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давления</w:t>
            </w:r>
          </w:p>
        </w:tc>
        <w:tc>
          <w:tcPr>
            <w:tcW w:w="1134" w:type="dxa"/>
          </w:tcPr>
          <w:p w14:paraId="58347283"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6F19F1F0" w14:textId="7043FAED"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51638909"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97D027F" w14:textId="77777777" w:rsidTr="00B52BBD">
        <w:tc>
          <w:tcPr>
            <w:tcW w:w="10768" w:type="dxa"/>
            <w:gridSpan w:val="2"/>
          </w:tcPr>
          <w:p w14:paraId="2561D87C"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уровня</w:t>
            </w:r>
          </w:p>
        </w:tc>
        <w:tc>
          <w:tcPr>
            <w:tcW w:w="1134" w:type="dxa"/>
          </w:tcPr>
          <w:p w14:paraId="35BAC804"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5998196B" w14:textId="7AFE5001"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3B140127"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77CEAC7A" w14:textId="77777777" w:rsidTr="00B52BBD">
        <w:tc>
          <w:tcPr>
            <w:tcW w:w="10768" w:type="dxa"/>
            <w:gridSpan w:val="2"/>
          </w:tcPr>
          <w:p w14:paraId="1BD58700"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для регулирования уровня</w:t>
            </w:r>
          </w:p>
        </w:tc>
        <w:tc>
          <w:tcPr>
            <w:tcW w:w="1134" w:type="dxa"/>
          </w:tcPr>
          <w:p w14:paraId="69A8BBB4"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0935C4C8" w14:textId="09502496"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6ECADEB5"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4CB7034" w14:textId="77777777" w:rsidTr="00B52BBD">
        <w:tc>
          <w:tcPr>
            <w:tcW w:w="10768" w:type="dxa"/>
            <w:gridSpan w:val="2"/>
          </w:tcPr>
          <w:p w14:paraId="4EBBC5B9"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управления электроприводом</w:t>
            </w:r>
          </w:p>
        </w:tc>
        <w:tc>
          <w:tcPr>
            <w:tcW w:w="1134" w:type="dxa"/>
          </w:tcPr>
          <w:p w14:paraId="149D185C"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69BC4634" w14:textId="62984975"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76DE2F59"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ED88783" w14:textId="77777777" w:rsidTr="00B52BBD">
        <w:tc>
          <w:tcPr>
            <w:tcW w:w="10768" w:type="dxa"/>
            <w:gridSpan w:val="2"/>
          </w:tcPr>
          <w:p w14:paraId="4B9C52EE"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 xml:space="preserve">Составление простых </w:t>
            </w:r>
            <w:r w:rsidRPr="00DD6C81">
              <w:rPr>
                <w:rFonts w:ascii="Times New Roman" w:eastAsia="Calibri" w:hAnsi="Times New Roman"/>
                <w:color w:val="000000"/>
                <w:sz w:val="24"/>
                <w:szCs w:val="24"/>
                <w:lang w:eastAsia="en-US"/>
              </w:rPr>
              <w:t>схем управления электроприводом</w:t>
            </w:r>
          </w:p>
        </w:tc>
        <w:tc>
          <w:tcPr>
            <w:tcW w:w="1134" w:type="dxa"/>
          </w:tcPr>
          <w:p w14:paraId="47265EB6"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260C3553" w14:textId="07470BD6"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3D667663"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0B6FA77" w14:textId="77777777" w:rsidTr="00B52BBD">
        <w:tc>
          <w:tcPr>
            <w:tcW w:w="10768" w:type="dxa"/>
            <w:gridSpan w:val="2"/>
          </w:tcPr>
          <w:p w14:paraId="73D3745E" w14:textId="77777777" w:rsidR="00CD2E9C" w:rsidRPr="00DD6C81" w:rsidRDefault="00CD2E9C" w:rsidP="00CD2E9C">
            <w:pPr>
              <w:spacing w:after="0" w:line="259" w:lineRule="auto"/>
              <w:rPr>
                <w:rFonts w:eastAsia="Calibri"/>
                <w:color w:val="FF0000"/>
                <w:sz w:val="24"/>
                <w:szCs w:val="24"/>
                <w:lang w:eastAsia="en-US"/>
              </w:rPr>
            </w:pPr>
            <w:r w:rsidRPr="00DD6C81">
              <w:rPr>
                <w:rFonts w:ascii="Times New Roman" w:eastAsia="Calibri" w:hAnsi="Times New Roman"/>
                <w:color w:val="000000"/>
                <w:w w:val="105"/>
                <w:sz w:val="24"/>
                <w:szCs w:val="24"/>
                <w:lang w:eastAsia="en-US"/>
              </w:rPr>
              <w:t>Составление на основе полученных характеристик сводные таблицы, графики, сетки испытания простых КИПиА</w:t>
            </w:r>
          </w:p>
        </w:tc>
        <w:tc>
          <w:tcPr>
            <w:tcW w:w="1134" w:type="dxa"/>
          </w:tcPr>
          <w:p w14:paraId="12243AC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12F09FAB" w14:textId="4B9DCDA9"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342A2AC1"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B55F345" w14:textId="77777777" w:rsidTr="00B52BBD">
        <w:tc>
          <w:tcPr>
            <w:tcW w:w="10768" w:type="dxa"/>
            <w:gridSpan w:val="2"/>
          </w:tcPr>
          <w:p w14:paraId="16B38498" w14:textId="77777777" w:rsidR="00CD2E9C" w:rsidRPr="00DD6C81" w:rsidRDefault="00CD2E9C" w:rsidP="00CD2E9C">
            <w:pPr>
              <w:spacing w:after="0" w:line="259" w:lineRule="auto"/>
              <w:contextualSpacing/>
              <w:rPr>
                <w:rFonts w:ascii="Times New Roman" w:hAnsi="Times New Roman"/>
                <w:color w:val="000000"/>
                <w:sz w:val="24"/>
                <w:szCs w:val="24"/>
                <w:lang w:eastAsia="en-US"/>
              </w:rPr>
            </w:pPr>
            <w:r w:rsidRPr="00DD6C81">
              <w:rPr>
                <w:rFonts w:ascii="Times New Roman" w:eastAsia="Calibri" w:hAnsi="Times New Roman"/>
                <w:color w:val="000000"/>
                <w:w w:val="105"/>
                <w:sz w:val="24"/>
                <w:szCs w:val="24"/>
                <w:lang w:eastAsia="en-US"/>
              </w:rPr>
              <w:t>Обработка результатов измерений характеристик простых КИПиА с использованием средств вычислительной техники</w:t>
            </w:r>
            <w:r w:rsidRPr="00DD6C81">
              <w:rPr>
                <w:rFonts w:ascii="Times New Roman" w:eastAsia="Calibri" w:hAnsi="Times New Roman"/>
                <w:b/>
                <w:bCs/>
                <w:sz w:val="24"/>
                <w:szCs w:val="24"/>
                <w:lang w:eastAsia="en-US"/>
              </w:rPr>
              <w:t xml:space="preserve">. </w:t>
            </w:r>
            <w:r w:rsidRPr="00DD6C81">
              <w:rPr>
                <w:rFonts w:ascii="Times New Roman" w:hAnsi="Times New Roman"/>
                <w:color w:val="000000"/>
                <w:sz w:val="24"/>
                <w:szCs w:val="24"/>
                <w:lang w:eastAsia="en-US"/>
              </w:rPr>
              <w:t>Оформление отчета, защита отчета по практике.</w:t>
            </w:r>
          </w:p>
          <w:p w14:paraId="7FF27B21" w14:textId="77777777" w:rsidR="00CD2E9C" w:rsidRPr="00DD6C81" w:rsidRDefault="00CD2E9C" w:rsidP="00CD2E9C">
            <w:pPr>
              <w:spacing w:after="0" w:line="259" w:lineRule="auto"/>
              <w:rPr>
                <w:rFonts w:ascii="Times New Roman" w:eastAsia="Calibri" w:hAnsi="Times New Roman"/>
                <w:b/>
                <w:bCs/>
                <w:color w:val="FF0000"/>
                <w:sz w:val="24"/>
                <w:szCs w:val="24"/>
                <w:lang w:eastAsia="en-US"/>
              </w:rPr>
            </w:pPr>
            <w:r w:rsidRPr="00DD6C81">
              <w:rPr>
                <w:rFonts w:ascii="Times New Roman" w:eastAsia="Calibri" w:hAnsi="Times New Roman"/>
                <w:b/>
                <w:bCs/>
                <w:color w:val="000000"/>
                <w:sz w:val="24"/>
                <w:szCs w:val="24"/>
                <w:lang w:eastAsia="en-US"/>
              </w:rPr>
              <w:t>Промежуточная аттестация в форме комплексного дифференцированного зачета</w:t>
            </w:r>
          </w:p>
        </w:tc>
        <w:tc>
          <w:tcPr>
            <w:tcW w:w="1134" w:type="dxa"/>
          </w:tcPr>
          <w:p w14:paraId="146A9EDF"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595D8A7B" w14:textId="7FE799B8" w:rsidR="00CD2E9C" w:rsidRPr="00DD6C81" w:rsidRDefault="00CD2E9C" w:rsidP="00CD2E9C">
            <w:pPr>
              <w:spacing w:after="0" w:line="259" w:lineRule="auto"/>
              <w:jc w:val="center"/>
              <w:rPr>
                <w:rFonts w:ascii="Times New Roman" w:eastAsia="Calibri" w:hAnsi="Times New Roman"/>
                <w:b/>
                <w:bCs/>
                <w:sz w:val="24"/>
                <w:szCs w:val="24"/>
                <w:lang w:eastAsia="en-US"/>
              </w:rPr>
            </w:pPr>
            <w:r w:rsidRPr="00E00129">
              <w:rPr>
                <w:rFonts w:ascii="Times New Roman" w:eastAsia="Calibri" w:hAnsi="Times New Roman"/>
                <w:b/>
                <w:bCs/>
                <w:sz w:val="24"/>
                <w:szCs w:val="24"/>
                <w:lang w:eastAsia="en-US"/>
              </w:rPr>
              <w:t>очный</w:t>
            </w:r>
          </w:p>
        </w:tc>
        <w:tc>
          <w:tcPr>
            <w:tcW w:w="1701" w:type="dxa"/>
            <w:gridSpan w:val="2"/>
            <w:vMerge/>
          </w:tcPr>
          <w:p w14:paraId="749676B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9857FE0" w14:textId="77777777" w:rsidTr="00B52BBD">
        <w:tc>
          <w:tcPr>
            <w:tcW w:w="10768" w:type="dxa"/>
            <w:gridSpan w:val="2"/>
          </w:tcPr>
          <w:p w14:paraId="3B628A57" w14:textId="77777777" w:rsidR="00CD2E9C" w:rsidRPr="00DD6C81" w:rsidRDefault="00CD2E9C" w:rsidP="00CD2E9C">
            <w:pPr>
              <w:spacing w:after="0" w:line="259" w:lineRule="auto"/>
              <w:jc w:val="center"/>
              <w:rPr>
                <w:rFonts w:ascii="Times New Roman" w:eastAsia="Calibri" w:hAnsi="Times New Roman"/>
                <w:b/>
                <w:bCs/>
                <w:color w:val="000000"/>
                <w:w w:val="105"/>
                <w:sz w:val="24"/>
                <w:szCs w:val="24"/>
                <w:lang w:eastAsia="en-US"/>
              </w:rPr>
            </w:pPr>
            <w:r w:rsidRPr="00DD6C81">
              <w:rPr>
                <w:rFonts w:ascii="Times New Roman" w:eastAsia="Calibri" w:hAnsi="Times New Roman"/>
                <w:b/>
                <w:bCs/>
                <w:color w:val="000000"/>
                <w:w w:val="105"/>
                <w:sz w:val="24"/>
                <w:szCs w:val="24"/>
                <w:lang w:eastAsia="en-US"/>
              </w:rPr>
              <w:t>6 семестр</w:t>
            </w:r>
          </w:p>
        </w:tc>
        <w:tc>
          <w:tcPr>
            <w:tcW w:w="1134" w:type="dxa"/>
          </w:tcPr>
          <w:p w14:paraId="4E61F123" w14:textId="3F15E6D3"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48</w:t>
            </w:r>
          </w:p>
        </w:tc>
        <w:tc>
          <w:tcPr>
            <w:tcW w:w="1560" w:type="dxa"/>
            <w:gridSpan w:val="2"/>
          </w:tcPr>
          <w:p w14:paraId="1E6CBB23"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4C53E503"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17C0C49" w14:textId="77777777" w:rsidTr="00B52BBD">
        <w:tc>
          <w:tcPr>
            <w:tcW w:w="10768" w:type="dxa"/>
            <w:gridSpan w:val="2"/>
          </w:tcPr>
          <w:p w14:paraId="2187A1C6" w14:textId="77777777" w:rsidR="00CD2E9C" w:rsidRPr="00DD6C81" w:rsidRDefault="00CD2E9C" w:rsidP="00CD2E9C">
            <w:pPr>
              <w:spacing w:after="0" w:line="259" w:lineRule="auto"/>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 xml:space="preserve">Производственная практика </w:t>
            </w:r>
          </w:p>
          <w:p w14:paraId="6B55E3E5" w14:textId="77777777" w:rsidR="00CD2E9C" w:rsidRPr="00DD6C81" w:rsidRDefault="00CD2E9C" w:rsidP="00CD2E9C">
            <w:pPr>
              <w:spacing w:after="0" w:line="259" w:lineRule="auto"/>
              <w:rPr>
                <w:rFonts w:ascii="Times New Roman" w:eastAsia="Calibri" w:hAnsi="Times New Roman"/>
                <w:b/>
                <w:color w:val="FF0000"/>
                <w:sz w:val="24"/>
                <w:szCs w:val="24"/>
                <w:lang w:eastAsia="en-US"/>
              </w:rPr>
            </w:pPr>
            <w:r w:rsidRPr="00DD6C81">
              <w:rPr>
                <w:rFonts w:ascii="Times New Roman" w:eastAsia="Calibri" w:hAnsi="Times New Roman"/>
                <w:b/>
                <w:sz w:val="24"/>
                <w:szCs w:val="24"/>
                <w:lang w:eastAsia="en-US"/>
              </w:rPr>
              <w:t>Виды работ</w:t>
            </w:r>
          </w:p>
        </w:tc>
        <w:tc>
          <w:tcPr>
            <w:tcW w:w="1134" w:type="dxa"/>
          </w:tcPr>
          <w:p w14:paraId="5914C685" w14:textId="743F535B"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36</w:t>
            </w:r>
          </w:p>
        </w:tc>
        <w:tc>
          <w:tcPr>
            <w:tcW w:w="1560" w:type="dxa"/>
            <w:gridSpan w:val="2"/>
          </w:tcPr>
          <w:p w14:paraId="0D10BFC0"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5698DDA6"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1861AC97" w14:textId="77777777" w:rsidTr="00B52BBD">
        <w:tc>
          <w:tcPr>
            <w:tcW w:w="10768" w:type="dxa"/>
            <w:gridSpan w:val="2"/>
          </w:tcPr>
          <w:p w14:paraId="4EF02456"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color w:val="000000"/>
                <w:sz w:val="24"/>
                <w:szCs w:val="24"/>
                <w:lang w:eastAsia="en-US"/>
              </w:rPr>
              <w:t>Оформление документов на испытанные аппаратуры и приборов измерения давления</w:t>
            </w:r>
          </w:p>
        </w:tc>
        <w:tc>
          <w:tcPr>
            <w:tcW w:w="1134" w:type="dxa"/>
          </w:tcPr>
          <w:p w14:paraId="6DAECC95"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65EB6C0F" w14:textId="1C8EBFEF"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vMerge w:val="restart"/>
          </w:tcPr>
          <w:p w14:paraId="78C25AE4"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ОК 02, ОК 03.;</w:t>
            </w:r>
          </w:p>
          <w:p w14:paraId="5325E5B9" w14:textId="77777777" w:rsidR="00CD2E9C" w:rsidRPr="00DD6C81" w:rsidRDefault="00CD2E9C" w:rsidP="00CD2E9C">
            <w:pPr>
              <w:spacing w:after="0" w:line="240" w:lineRule="auto"/>
              <w:ind w:left="-107" w:right="-248"/>
              <w:jc w:val="center"/>
              <w:rPr>
                <w:rFonts w:ascii="Times New Roman" w:hAnsi="Times New Roman"/>
                <w:color w:val="000000"/>
                <w:sz w:val="24"/>
                <w:szCs w:val="24"/>
                <w:lang w:eastAsia="ru-RU"/>
              </w:rPr>
            </w:pPr>
            <w:r w:rsidRPr="00DD6C81">
              <w:rPr>
                <w:rFonts w:ascii="Times New Roman" w:hAnsi="Times New Roman"/>
                <w:color w:val="000000"/>
                <w:sz w:val="24"/>
                <w:szCs w:val="24"/>
                <w:lang w:eastAsia="ru-RU"/>
              </w:rPr>
              <w:t>ДПК 5.1;</w:t>
            </w:r>
          </w:p>
          <w:p w14:paraId="6FEABEA6" w14:textId="77777777" w:rsidR="00CD2E9C" w:rsidRPr="00DD6C81" w:rsidRDefault="00CD2E9C" w:rsidP="00CD2E9C">
            <w:pPr>
              <w:pStyle w:val="TableParagraph"/>
              <w:kinsoku w:val="0"/>
              <w:overflowPunct w:val="0"/>
              <w:ind w:left="-107" w:right="-248"/>
              <w:jc w:val="center"/>
              <w:rPr>
                <w:color w:val="000000"/>
              </w:rPr>
            </w:pPr>
            <w:r w:rsidRPr="00DD6C81">
              <w:rPr>
                <w:color w:val="000000"/>
              </w:rPr>
              <w:t>ЦО 02, ЦО 04,</w:t>
            </w:r>
          </w:p>
          <w:p w14:paraId="139D6613" w14:textId="1BA0DB58" w:rsidR="00CD2E9C" w:rsidRPr="00DD6C81" w:rsidRDefault="00CD2E9C" w:rsidP="00CD2E9C">
            <w:pPr>
              <w:spacing w:after="0" w:line="259" w:lineRule="auto"/>
              <w:rPr>
                <w:rFonts w:ascii="Times New Roman" w:eastAsia="Calibri" w:hAnsi="Times New Roman"/>
                <w:sz w:val="24"/>
                <w:szCs w:val="24"/>
                <w:lang w:eastAsia="en-US"/>
              </w:rPr>
            </w:pPr>
            <w:r w:rsidRPr="00DD6C81">
              <w:rPr>
                <w:rFonts w:ascii="Times New Roman" w:hAnsi="Times New Roman"/>
                <w:color w:val="000000"/>
                <w:sz w:val="24"/>
                <w:szCs w:val="24"/>
              </w:rPr>
              <w:t>ЦО 06; ЦО 08</w:t>
            </w:r>
          </w:p>
        </w:tc>
      </w:tr>
      <w:tr w:rsidR="00CD2E9C" w:rsidRPr="00DD6C81" w14:paraId="65169F38" w14:textId="77777777" w:rsidTr="00B52BBD">
        <w:tc>
          <w:tcPr>
            <w:tcW w:w="10768" w:type="dxa"/>
            <w:gridSpan w:val="2"/>
          </w:tcPr>
          <w:p w14:paraId="7626CD7B"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color w:val="000000"/>
                <w:sz w:val="24"/>
                <w:szCs w:val="24"/>
                <w:lang w:eastAsia="en-US"/>
              </w:rPr>
              <w:t>Оформление документов на испытанные аппаратуры и приборов регулирования температуры</w:t>
            </w:r>
          </w:p>
        </w:tc>
        <w:tc>
          <w:tcPr>
            <w:tcW w:w="1134" w:type="dxa"/>
          </w:tcPr>
          <w:p w14:paraId="49A5E377"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7C1428C3" w14:textId="2B660845"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vMerge/>
          </w:tcPr>
          <w:p w14:paraId="2C6CCD8F"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4957B1ED" w14:textId="77777777" w:rsidTr="00B52BBD">
        <w:tc>
          <w:tcPr>
            <w:tcW w:w="10768" w:type="dxa"/>
            <w:gridSpan w:val="2"/>
          </w:tcPr>
          <w:p w14:paraId="2FE710FE"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color w:val="000000"/>
                <w:sz w:val="24"/>
                <w:szCs w:val="24"/>
                <w:lang w:eastAsia="en-US"/>
              </w:rPr>
              <w:t>Оформление документов на испытанные аппаратуры и приборов регулирования давления</w:t>
            </w:r>
          </w:p>
        </w:tc>
        <w:tc>
          <w:tcPr>
            <w:tcW w:w="1134" w:type="dxa"/>
          </w:tcPr>
          <w:p w14:paraId="4E83BE75"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2F2E74B5" w14:textId="04580DBF"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vMerge/>
          </w:tcPr>
          <w:p w14:paraId="2440144E"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00C58F0" w14:textId="77777777" w:rsidTr="00B52BBD">
        <w:tc>
          <w:tcPr>
            <w:tcW w:w="10768" w:type="dxa"/>
            <w:gridSpan w:val="2"/>
          </w:tcPr>
          <w:p w14:paraId="4451B6C7"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color w:val="000000"/>
                <w:sz w:val="24"/>
                <w:szCs w:val="24"/>
                <w:lang w:eastAsia="en-US"/>
              </w:rPr>
              <w:t>Оформление документов на испытанные аппаратуры и приборов регулирования уровня</w:t>
            </w:r>
          </w:p>
        </w:tc>
        <w:tc>
          <w:tcPr>
            <w:tcW w:w="1134" w:type="dxa"/>
          </w:tcPr>
          <w:p w14:paraId="0DDDB66E"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6</w:t>
            </w:r>
          </w:p>
        </w:tc>
        <w:tc>
          <w:tcPr>
            <w:tcW w:w="1560" w:type="dxa"/>
            <w:gridSpan w:val="2"/>
          </w:tcPr>
          <w:p w14:paraId="0DAC4E0A" w14:textId="41140139"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vMerge/>
          </w:tcPr>
          <w:p w14:paraId="263A9254"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795263F" w14:textId="77777777" w:rsidTr="00B52BBD">
        <w:tc>
          <w:tcPr>
            <w:tcW w:w="10768" w:type="dxa"/>
            <w:gridSpan w:val="2"/>
          </w:tcPr>
          <w:p w14:paraId="64BCC068" w14:textId="77777777" w:rsidR="00CD2E9C" w:rsidRPr="00DD6C81" w:rsidRDefault="00CD2E9C" w:rsidP="00CD2E9C">
            <w:pPr>
              <w:spacing w:after="0" w:line="259" w:lineRule="auto"/>
              <w:contextualSpacing/>
              <w:rPr>
                <w:rFonts w:ascii="Times New Roman" w:hAnsi="Times New Roman"/>
                <w:color w:val="000000"/>
                <w:sz w:val="24"/>
                <w:szCs w:val="24"/>
                <w:lang w:eastAsia="en-US"/>
              </w:rPr>
            </w:pPr>
            <w:r w:rsidRPr="00DD6C81">
              <w:rPr>
                <w:rFonts w:ascii="Times New Roman" w:eastAsia="Calibri" w:hAnsi="Times New Roman"/>
                <w:color w:val="000000"/>
                <w:sz w:val="24"/>
                <w:szCs w:val="24"/>
                <w:lang w:eastAsia="en-US"/>
              </w:rPr>
              <w:t>Оформление документов на испытанные аппаратуры и приборов управления электроприводом</w:t>
            </w:r>
            <w:r w:rsidRPr="00DD6C81">
              <w:rPr>
                <w:rFonts w:ascii="Times New Roman" w:eastAsia="Calibri" w:hAnsi="Times New Roman"/>
                <w:b/>
                <w:bCs/>
                <w:color w:val="000000"/>
                <w:sz w:val="24"/>
                <w:szCs w:val="24"/>
                <w:lang w:eastAsia="en-US"/>
              </w:rPr>
              <w:t xml:space="preserve">. </w:t>
            </w:r>
            <w:r w:rsidRPr="00DD6C81">
              <w:rPr>
                <w:rFonts w:ascii="Times New Roman" w:hAnsi="Times New Roman"/>
                <w:color w:val="000000"/>
                <w:sz w:val="24"/>
                <w:szCs w:val="24"/>
                <w:lang w:eastAsia="en-US"/>
              </w:rPr>
              <w:t>Оформление отчета, защита отчета по практике.</w:t>
            </w:r>
          </w:p>
          <w:p w14:paraId="382E5217" w14:textId="77777777" w:rsidR="00CD2E9C" w:rsidRPr="00DD6C81" w:rsidRDefault="00CD2E9C" w:rsidP="00CD2E9C">
            <w:pPr>
              <w:spacing w:after="0" w:line="259" w:lineRule="auto"/>
              <w:rPr>
                <w:rFonts w:ascii="Times New Roman" w:eastAsia="Calibri" w:hAnsi="Times New Roman"/>
                <w:b/>
                <w:bCs/>
                <w:color w:val="000000"/>
                <w:sz w:val="24"/>
                <w:szCs w:val="24"/>
                <w:lang w:eastAsia="en-US"/>
              </w:rPr>
            </w:pPr>
            <w:r w:rsidRPr="00DD6C81">
              <w:rPr>
                <w:rFonts w:ascii="Times New Roman" w:eastAsia="Calibri" w:hAnsi="Times New Roman"/>
                <w:b/>
                <w:bCs/>
                <w:color w:val="000000"/>
                <w:sz w:val="24"/>
                <w:szCs w:val="24"/>
                <w:lang w:eastAsia="en-US"/>
              </w:rPr>
              <w:t>Промежуточная аттестация в форме комплексного дифференцированного зачета</w:t>
            </w:r>
          </w:p>
        </w:tc>
        <w:tc>
          <w:tcPr>
            <w:tcW w:w="1134" w:type="dxa"/>
          </w:tcPr>
          <w:p w14:paraId="640FFCF1"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en-US"/>
              </w:rPr>
              <w:t>8</w:t>
            </w:r>
          </w:p>
        </w:tc>
        <w:tc>
          <w:tcPr>
            <w:tcW w:w="1560" w:type="dxa"/>
            <w:gridSpan w:val="2"/>
          </w:tcPr>
          <w:p w14:paraId="5467996B" w14:textId="377FC152"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vMerge/>
          </w:tcPr>
          <w:p w14:paraId="25757EFB"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1FA6801" w14:textId="77777777" w:rsidTr="00B52BBD">
        <w:tc>
          <w:tcPr>
            <w:tcW w:w="10768" w:type="dxa"/>
            <w:gridSpan w:val="2"/>
          </w:tcPr>
          <w:p w14:paraId="1FE9082B"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b/>
                <w:bCs/>
                <w:sz w:val="24"/>
                <w:szCs w:val="24"/>
                <w:lang w:eastAsia="ru-RU"/>
              </w:rPr>
              <w:lastRenderedPageBreak/>
              <w:t>Промежуточная аттестация в форме экзамена по модулю</w:t>
            </w:r>
          </w:p>
        </w:tc>
        <w:tc>
          <w:tcPr>
            <w:tcW w:w="1134" w:type="dxa"/>
            <w:vAlign w:val="center"/>
          </w:tcPr>
          <w:p w14:paraId="49EB25D3" w14:textId="77777777" w:rsidR="00CD2E9C" w:rsidRPr="00DD6C81" w:rsidRDefault="00CD2E9C" w:rsidP="00CD2E9C">
            <w:pPr>
              <w:spacing w:after="0" w:line="259" w:lineRule="auto"/>
              <w:jc w:val="center"/>
              <w:rPr>
                <w:rFonts w:ascii="Times New Roman" w:eastAsia="Calibri" w:hAnsi="Times New Roman"/>
                <w:b/>
                <w:sz w:val="24"/>
                <w:szCs w:val="24"/>
                <w:lang w:eastAsia="en-US"/>
              </w:rPr>
            </w:pPr>
            <w:r w:rsidRPr="00DD6C81">
              <w:rPr>
                <w:rFonts w:ascii="Times New Roman" w:eastAsia="Calibri" w:hAnsi="Times New Roman"/>
                <w:b/>
                <w:sz w:val="24"/>
                <w:szCs w:val="24"/>
                <w:lang w:eastAsia="ru-RU"/>
              </w:rPr>
              <w:t>12</w:t>
            </w:r>
          </w:p>
        </w:tc>
        <w:tc>
          <w:tcPr>
            <w:tcW w:w="1560" w:type="dxa"/>
            <w:gridSpan w:val="2"/>
          </w:tcPr>
          <w:p w14:paraId="5D16DF13" w14:textId="3B2849EB" w:rsidR="00CD2E9C" w:rsidRPr="00DD6C81" w:rsidRDefault="00CD2E9C" w:rsidP="00CD2E9C">
            <w:pPr>
              <w:spacing w:after="0" w:line="259" w:lineRule="auto"/>
              <w:jc w:val="center"/>
              <w:rPr>
                <w:rFonts w:ascii="Times New Roman" w:eastAsia="Calibri" w:hAnsi="Times New Roman"/>
                <w:b/>
                <w:bCs/>
                <w:sz w:val="24"/>
                <w:szCs w:val="24"/>
                <w:lang w:eastAsia="en-US"/>
              </w:rPr>
            </w:pPr>
            <w:r w:rsidRPr="00315489">
              <w:rPr>
                <w:rFonts w:ascii="Times New Roman" w:eastAsia="Calibri" w:hAnsi="Times New Roman"/>
                <w:b/>
                <w:bCs/>
                <w:sz w:val="24"/>
                <w:szCs w:val="24"/>
                <w:lang w:eastAsia="en-US"/>
              </w:rPr>
              <w:t>очный</w:t>
            </w:r>
          </w:p>
        </w:tc>
        <w:tc>
          <w:tcPr>
            <w:tcW w:w="1701" w:type="dxa"/>
            <w:gridSpan w:val="2"/>
          </w:tcPr>
          <w:p w14:paraId="5178CA6C"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A5F324D" w14:textId="77777777" w:rsidTr="00B52BBD">
        <w:tc>
          <w:tcPr>
            <w:tcW w:w="10768" w:type="dxa"/>
            <w:gridSpan w:val="2"/>
          </w:tcPr>
          <w:p w14:paraId="1E74AEE1"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lang w:eastAsia="ru-RU"/>
              </w:rPr>
              <w:t>Объем часов по ПМ</w:t>
            </w:r>
          </w:p>
        </w:tc>
        <w:tc>
          <w:tcPr>
            <w:tcW w:w="1134" w:type="dxa"/>
            <w:vAlign w:val="center"/>
          </w:tcPr>
          <w:p w14:paraId="7D65B045" w14:textId="764E44A3"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410</w:t>
            </w:r>
          </w:p>
        </w:tc>
        <w:tc>
          <w:tcPr>
            <w:tcW w:w="1560" w:type="dxa"/>
            <w:gridSpan w:val="2"/>
          </w:tcPr>
          <w:p w14:paraId="412852A8"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42F7E028"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5C229D67" w14:textId="77777777" w:rsidTr="00B52BBD">
        <w:tc>
          <w:tcPr>
            <w:tcW w:w="10768" w:type="dxa"/>
            <w:gridSpan w:val="2"/>
          </w:tcPr>
          <w:p w14:paraId="711990A8"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sz w:val="24"/>
                <w:szCs w:val="24"/>
                <w:lang w:eastAsia="ru-RU"/>
              </w:rPr>
              <w:t>Из них: теория</w:t>
            </w:r>
          </w:p>
        </w:tc>
        <w:tc>
          <w:tcPr>
            <w:tcW w:w="1134" w:type="dxa"/>
            <w:vAlign w:val="center"/>
          </w:tcPr>
          <w:p w14:paraId="7CCF7151" w14:textId="33AC0FF6"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2</w:t>
            </w:r>
          </w:p>
        </w:tc>
        <w:tc>
          <w:tcPr>
            <w:tcW w:w="1560" w:type="dxa"/>
            <w:gridSpan w:val="2"/>
          </w:tcPr>
          <w:p w14:paraId="3D3B2D08"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223B6872"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25712D76" w14:textId="77777777" w:rsidTr="00B52BBD">
        <w:tc>
          <w:tcPr>
            <w:tcW w:w="10768" w:type="dxa"/>
            <w:gridSpan w:val="2"/>
          </w:tcPr>
          <w:p w14:paraId="36FD56E7"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sz w:val="24"/>
                <w:szCs w:val="24"/>
                <w:lang w:eastAsia="ru-RU"/>
              </w:rPr>
              <w:t>Практические занятия</w:t>
            </w:r>
          </w:p>
        </w:tc>
        <w:tc>
          <w:tcPr>
            <w:tcW w:w="1134" w:type="dxa"/>
            <w:vAlign w:val="center"/>
          </w:tcPr>
          <w:p w14:paraId="2FFBB7A2" w14:textId="246B281B"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24</w:t>
            </w:r>
          </w:p>
        </w:tc>
        <w:tc>
          <w:tcPr>
            <w:tcW w:w="1560" w:type="dxa"/>
            <w:gridSpan w:val="2"/>
          </w:tcPr>
          <w:p w14:paraId="66C081EA"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0244D377"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42EA175" w14:textId="77777777" w:rsidTr="00B52BBD">
        <w:tc>
          <w:tcPr>
            <w:tcW w:w="10768" w:type="dxa"/>
            <w:gridSpan w:val="2"/>
          </w:tcPr>
          <w:p w14:paraId="01E9C850"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sz w:val="24"/>
                <w:szCs w:val="24"/>
                <w:lang w:eastAsia="ru-RU"/>
              </w:rPr>
              <w:t>Учебная практика</w:t>
            </w:r>
          </w:p>
        </w:tc>
        <w:tc>
          <w:tcPr>
            <w:tcW w:w="1134" w:type="dxa"/>
            <w:vAlign w:val="center"/>
          </w:tcPr>
          <w:p w14:paraId="00B65146" w14:textId="7A67FF39"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72</w:t>
            </w:r>
          </w:p>
        </w:tc>
        <w:tc>
          <w:tcPr>
            <w:tcW w:w="1560" w:type="dxa"/>
            <w:gridSpan w:val="2"/>
          </w:tcPr>
          <w:p w14:paraId="6D58A459"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7CA5EAD3"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3454A25F" w14:textId="77777777" w:rsidTr="00B52BBD">
        <w:tc>
          <w:tcPr>
            <w:tcW w:w="10768" w:type="dxa"/>
            <w:gridSpan w:val="2"/>
          </w:tcPr>
          <w:p w14:paraId="0BF4C246" w14:textId="77777777" w:rsidR="00CD2E9C" w:rsidRPr="00DD6C81" w:rsidRDefault="00CD2E9C" w:rsidP="00CD2E9C">
            <w:pPr>
              <w:spacing w:after="0" w:line="259" w:lineRule="auto"/>
              <w:rPr>
                <w:rFonts w:ascii="Times New Roman" w:eastAsia="Calibri" w:hAnsi="Times New Roman"/>
                <w:color w:val="000000"/>
                <w:sz w:val="24"/>
                <w:szCs w:val="24"/>
                <w:lang w:eastAsia="en-US"/>
              </w:rPr>
            </w:pPr>
            <w:r w:rsidRPr="00DD6C81">
              <w:rPr>
                <w:rFonts w:ascii="Times New Roman" w:eastAsia="Calibri" w:hAnsi="Times New Roman"/>
                <w:sz w:val="24"/>
                <w:szCs w:val="24"/>
                <w:lang w:eastAsia="ru-RU"/>
              </w:rPr>
              <w:t>Производственная практика</w:t>
            </w:r>
          </w:p>
        </w:tc>
        <w:tc>
          <w:tcPr>
            <w:tcW w:w="1134" w:type="dxa"/>
            <w:vAlign w:val="center"/>
          </w:tcPr>
          <w:p w14:paraId="47CDB6D2" w14:textId="40089C05" w:rsidR="00CD2E9C" w:rsidRPr="00DD6C81"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288</w:t>
            </w:r>
          </w:p>
        </w:tc>
        <w:tc>
          <w:tcPr>
            <w:tcW w:w="1560" w:type="dxa"/>
            <w:gridSpan w:val="2"/>
          </w:tcPr>
          <w:p w14:paraId="39EB6364"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1650C9A6" w14:textId="77777777" w:rsidR="00CD2E9C" w:rsidRPr="00DD6C81" w:rsidRDefault="00CD2E9C" w:rsidP="00CD2E9C">
            <w:pPr>
              <w:spacing w:after="0" w:line="259" w:lineRule="auto"/>
              <w:rPr>
                <w:rFonts w:ascii="Times New Roman" w:eastAsia="Calibri" w:hAnsi="Times New Roman"/>
                <w:sz w:val="24"/>
                <w:szCs w:val="24"/>
                <w:lang w:eastAsia="en-US"/>
              </w:rPr>
            </w:pPr>
          </w:p>
        </w:tc>
      </w:tr>
      <w:tr w:rsidR="00CD2E9C" w:rsidRPr="00DD6C81" w14:paraId="0A535B9A" w14:textId="77777777" w:rsidTr="00B52BBD">
        <w:tc>
          <w:tcPr>
            <w:tcW w:w="10768" w:type="dxa"/>
            <w:gridSpan w:val="2"/>
          </w:tcPr>
          <w:p w14:paraId="4FF80D27" w14:textId="7D2F760E" w:rsidR="00CD2E9C" w:rsidRPr="00DD6C81" w:rsidRDefault="00CD2E9C" w:rsidP="00CD2E9C">
            <w:pPr>
              <w:spacing w:after="0" w:line="259" w:lineRule="auto"/>
              <w:rPr>
                <w:rFonts w:ascii="Times New Roman" w:eastAsia="Calibri" w:hAnsi="Times New Roman"/>
                <w:sz w:val="24"/>
                <w:szCs w:val="24"/>
                <w:lang w:eastAsia="ru-RU"/>
              </w:rPr>
            </w:pPr>
            <w:r w:rsidRPr="0063460D">
              <w:rPr>
                <w:rFonts w:ascii="Times New Roman" w:eastAsia="Calibri" w:hAnsi="Times New Roman"/>
                <w:sz w:val="24"/>
                <w:szCs w:val="24"/>
                <w:lang w:eastAsia="ru-RU"/>
              </w:rPr>
              <w:t>Промежуточная аттестация – экзамен по ПМ</w:t>
            </w:r>
          </w:p>
        </w:tc>
        <w:tc>
          <w:tcPr>
            <w:tcW w:w="1134" w:type="dxa"/>
            <w:vAlign w:val="center"/>
          </w:tcPr>
          <w:p w14:paraId="7A1D6289" w14:textId="0A8950C5" w:rsidR="00CD2E9C" w:rsidRDefault="00CD2E9C" w:rsidP="00CD2E9C">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12</w:t>
            </w:r>
          </w:p>
        </w:tc>
        <w:tc>
          <w:tcPr>
            <w:tcW w:w="1560" w:type="dxa"/>
            <w:gridSpan w:val="2"/>
          </w:tcPr>
          <w:p w14:paraId="545A2C03" w14:textId="77777777" w:rsidR="00CD2E9C" w:rsidRPr="00DD6C81" w:rsidRDefault="00CD2E9C" w:rsidP="00CD2E9C">
            <w:pPr>
              <w:spacing w:after="0" w:line="259" w:lineRule="auto"/>
              <w:jc w:val="center"/>
              <w:rPr>
                <w:rFonts w:ascii="Times New Roman" w:eastAsia="Calibri" w:hAnsi="Times New Roman"/>
                <w:b/>
                <w:bCs/>
                <w:sz w:val="24"/>
                <w:szCs w:val="24"/>
                <w:lang w:eastAsia="en-US"/>
              </w:rPr>
            </w:pPr>
          </w:p>
        </w:tc>
        <w:tc>
          <w:tcPr>
            <w:tcW w:w="1701" w:type="dxa"/>
            <w:gridSpan w:val="2"/>
          </w:tcPr>
          <w:p w14:paraId="22574DE0" w14:textId="77777777" w:rsidR="00CD2E9C" w:rsidRPr="00DD6C81" w:rsidRDefault="00CD2E9C" w:rsidP="00CD2E9C">
            <w:pPr>
              <w:spacing w:after="0" w:line="259" w:lineRule="auto"/>
              <w:rPr>
                <w:rFonts w:ascii="Times New Roman" w:eastAsia="Calibri" w:hAnsi="Times New Roman"/>
                <w:sz w:val="24"/>
                <w:szCs w:val="24"/>
                <w:lang w:eastAsia="en-US"/>
              </w:rPr>
            </w:pPr>
          </w:p>
        </w:tc>
      </w:tr>
    </w:tbl>
    <w:p w14:paraId="30789A94" w14:textId="77777777" w:rsidR="004E38FB" w:rsidRPr="004E38FB" w:rsidRDefault="004E38FB" w:rsidP="004E38FB">
      <w:pPr>
        <w:rPr>
          <w:rFonts w:ascii="Times New Roman" w:hAnsi="Times New Roman"/>
          <w:lang w:eastAsia="ru-RU"/>
        </w:rPr>
      </w:pPr>
    </w:p>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311559">
          <w:footerReference w:type="default" r:id="rId10"/>
          <w:pgSz w:w="16838" w:h="11906" w:orient="landscape"/>
          <w:pgMar w:top="567" w:right="851" w:bottom="1134" w:left="1134" w:header="0" w:footer="385" w:gutter="0"/>
          <w:cols w:space="1701"/>
          <w:docGrid w:linePitch="360"/>
        </w:sectPr>
      </w:pPr>
    </w:p>
    <w:p w14:paraId="687D6E51" w14:textId="183A66CB"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 xml:space="preserve">3. УСЛОВИЯ РЕАЛИЗАЦИИ </w:t>
      </w:r>
      <w:r w:rsidR="00D814DD">
        <w:rPr>
          <w:rFonts w:ascii="Times New Roman" w:hAnsi="Times New Roman"/>
          <w:b/>
          <w:bCs/>
          <w:sz w:val="28"/>
          <w:szCs w:val="28"/>
        </w:rPr>
        <w:t>ПРОФЕССИОНАЛЬНОГО МОДУЛЯ</w:t>
      </w:r>
    </w:p>
    <w:p w14:paraId="2EFE01F4" w14:textId="77777777" w:rsidR="00E94186" w:rsidRPr="002875A2" w:rsidRDefault="00E94186" w:rsidP="00E94186">
      <w:pPr>
        <w:spacing w:after="0"/>
        <w:ind w:left="360"/>
        <w:rPr>
          <w:b/>
          <w:bCs/>
          <w:sz w:val="28"/>
          <w:szCs w:val="28"/>
        </w:rPr>
      </w:pPr>
    </w:p>
    <w:p w14:paraId="619DB006" w14:textId="4B4C9FF5" w:rsidR="00E94186" w:rsidRPr="00D26AF0" w:rsidRDefault="00E94186" w:rsidP="00D26AF0">
      <w:pPr>
        <w:spacing w:after="0" w:line="240" w:lineRule="auto"/>
        <w:jc w:val="both"/>
        <w:rPr>
          <w:rFonts w:ascii="Times New Roman" w:hAnsi="Times New Roman"/>
          <w:b/>
          <w:sz w:val="28"/>
        </w:rPr>
      </w:pPr>
      <w:bookmarkStart w:id="11" w:name="_Hlk90308034"/>
      <w:r w:rsidRPr="0082030E">
        <w:rPr>
          <w:rFonts w:ascii="Times New Roman" w:hAnsi="Times New Roman"/>
          <w:bCs/>
          <w:sz w:val="28"/>
          <w:szCs w:val="28"/>
        </w:rPr>
        <w:t xml:space="preserve">3.1. Для реализации программы </w:t>
      </w:r>
      <w:r w:rsidR="00D814DD">
        <w:rPr>
          <w:rFonts w:ascii="Times New Roman" w:hAnsi="Times New Roman"/>
          <w:bCs/>
          <w:sz w:val="28"/>
          <w:szCs w:val="28"/>
        </w:rPr>
        <w:t>профессионального модуля</w:t>
      </w:r>
      <w:r w:rsidRPr="0082030E">
        <w:rPr>
          <w:rFonts w:ascii="Times New Roman" w:hAnsi="Times New Roman"/>
          <w:bCs/>
          <w:sz w:val="28"/>
          <w:szCs w:val="28"/>
        </w:rPr>
        <w:t xml:space="preserve"> </w:t>
      </w:r>
      <w:r w:rsidR="007F459D">
        <w:rPr>
          <w:rFonts w:ascii="Times New Roman" w:hAnsi="Times New Roman"/>
          <w:sz w:val="28"/>
        </w:rPr>
        <w:t>ПМ.05 Выполнение работ по одной или нескольким профессиям рабочих, должностям служащих</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15499948" w14:textId="1FD2E081" w:rsidR="005D4A4E" w:rsidRPr="005D4A4E" w:rsidRDefault="005D4A4E" w:rsidP="00771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bookmarkStart w:id="12" w:name="_Hlk164421760"/>
      <w:r w:rsidRPr="005D4A4E">
        <w:rPr>
          <w:rFonts w:ascii="Times New Roman" w:hAnsi="Times New Roman"/>
          <w:sz w:val="28"/>
          <w:szCs w:val="28"/>
          <w:lang w:eastAsia="ru-RU" w:bidi="en-US"/>
        </w:rPr>
        <w:t>Лаборатори</w:t>
      </w:r>
      <w:r w:rsidR="00771D9B">
        <w:rPr>
          <w:rFonts w:ascii="Times New Roman" w:hAnsi="Times New Roman"/>
          <w:sz w:val="28"/>
          <w:szCs w:val="28"/>
          <w:lang w:eastAsia="ru-RU" w:bidi="en-US"/>
        </w:rPr>
        <w:t>я «Контрольно-измерительных приборов и систем автоматики</w:t>
      </w:r>
      <w:r w:rsidR="004165CD">
        <w:rPr>
          <w:rFonts w:ascii="Times New Roman" w:hAnsi="Times New Roman"/>
          <w:sz w:val="28"/>
          <w:szCs w:val="28"/>
          <w:lang w:eastAsia="ru-RU" w:bidi="en-US"/>
        </w:rPr>
        <w:t>»;</w:t>
      </w:r>
    </w:p>
    <w:p w14:paraId="2210CD00" w14:textId="77FB8123" w:rsidR="005D4A4E" w:rsidRDefault="005D4A4E"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Мастерск</w:t>
      </w:r>
      <w:r w:rsidR="00771D9B">
        <w:rPr>
          <w:rFonts w:ascii="Times New Roman" w:hAnsi="Times New Roman"/>
          <w:sz w:val="28"/>
          <w:szCs w:val="28"/>
          <w:lang w:eastAsia="ru-RU" w:bidi="en-US"/>
        </w:rPr>
        <w:t>ая «</w:t>
      </w:r>
      <w:r w:rsidR="003A5445">
        <w:rPr>
          <w:rFonts w:ascii="Times New Roman" w:hAnsi="Times New Roman"/>
          <w:sz w:val="28"/>
          <w:szCs w:val="28"/>
          <w:lang w:eastAsia="ru-RU" w:bidi="en-US"/>
        </w:rPr>
        <w:t>Электромонтажная</w:t>
      </w:r>
      <w:r w:rsidR="00771D9B">
        <w:rPr>
          <w:rFonts w:ascii="Times New Roman" w:hAnsi="Times New Roman"/>
          <w:sz w:val="28"/>
          <w:szCs w:val="28"/>
          <w:lang w:eastAsia="ru-RU" w:bidi="en-US"/>
        </w:rPr>
        <w:t>»</w:t>
      </w:r>
      <w:r w:rsidR="004165CD">
        <w:rPr>
          <w:rFonts w:ascii="Times New Roman" w:hAnsi="Times New Roman"/>
          <w:sz w:val="28"/>
          <w:szCs w:val="28"/>
          <w:lang w:eastAsia="ru-RU" w:bidi="en-US"/>
        </w:rPr>
        <w:t>.</w:t>
      </w:r>
    </w:p>
    <w:p w14:paraId="18A76A08" w14:textId="77777777" w:rsidR="005D4A4E" w:rsidRDefault="005D4A4E"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p>
    <w:p w14:paraId="13D13879" w14:textId="68391973" w:rsidR="005F0843" w:rsidRDefault="00AC27D5"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Pr>
          <w:rFonts w:ascii="Times New Roman" w:hAnsi="Times New Roman"/>
          <w:sz w:val="28"/>
          <w:szCs w:val="28"/>
          <w:lang w:eastAsia="ru-RU" w:bidi="en-US"/>
        </w:rPr>
        <w:t xml:space="preserve">          </w:t>
      </w:r>
      <w:r w:rsidRPr="005D4A4E">
        <w:rPr>
          <w:rFonts w:ascii="Times New Roman" w:hAnsi="Times New Roman"/>
          <w:sz w:val="28"/>
          <w:szCs w:val="28"/>
          <w:lang w:eastAsia="ru-RU" w:bidi="en-US"/>
        </w:rPr>
        <w:t>Оснащение учебной лаборатории</w:t>
      </w:r>
      <w:r>
        <w:rPr>
          <w:rFonts w:ascii="Times New Roman" w:hAnsi="Times New Roman"/>
          <w:sz w:val="28"/>
          <w:szCs w:val="28"/>
          <w:lang w:eastAsia="ru-RU" w:bidi="en-US"/>
        </w:rPr>
        <w:t xml:space="preserve"> </w:t>
      </w:r>
      <w:r w:rsidRPr="00AC27D5">
        <w:rPr>
          <w:rFonts w:ascii="Times New Roman" w:hAnsi="Times New Roman"/>
          <w:sz w:val="28"/>
          <w:szCs w:val="28"/>
          <w:lang w:eastAsia="ru-RU" w:bidi="en-US"/>
        </w:rPr>
        <w:t>«Контрольно-измерительных приборов и систем автоматики</w:t>
      </w:r>
    </w:p>
    <w:p w14:paraId="70A499A2"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xml:space="preserve">- индивидуальные рабочие места для обучающихся, </w:t>
      </w:r>
    </w:p>
    <w:p w14:paraId="75A6E198"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автоматизированное рабочее место преподавателя;</w:t>
      </w:r>
    </w:p>
    <w:p w14:paraId="1E298D44"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B1D25B9"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интерактивная доска</w:t>
      </w:r>
    </w:p>
    <w:p w14:paraId="683CF0A3"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комплект первичных преобразователей</w:t>
      </w:r>
    </w:p>
    <w:p w14:paraId="04E89388"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- 5 лабораторных стендов с промышленными датчиками техническими средствами обучения:</w:t>
      </w:r>
    </w:p>
    <w:p w14:paraId="6970749D"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xml:space="preserve"> -компьютер;</w:t>
      </w:r>
    </w:p>
    <w:p w14:paraId="1A368B52" w14:textId="77777777" w:rsidR="008A0319" w:rsidRP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xml:space="preserve">- 15 персональных компьютеров </w:t>
      </w:r>
    </w:p>
    <w:p w14:paraId="6F8006C0" w14:textId="398B8BED" w:rsidR="008A0319" w:rsidRDefault="008A0319" w:rsidP="008A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8A0319">
        <w:rPr>
          <w:rFonts w:ascii="Times New Roman" w:hAnsi="Times New Roman"/>
          <w:sz w:val="28"/>
          <w:szCs w:val="28"/>
          <w:lang w:eastAsia="ru-RU" w:bidi="en-US"/>
        </w:rPr>
        <w:t>- интерактивная доска</w:t>
      </w:r>
    </w:p>
    <w:p w14:paraId="24A8B343" w14:textId="409D5984"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5D4A4E">
        <w:rPr>
          <w:rFonts w:ascii="Times New Roman" w:hAnsi="Times New Roman"/>
          <w:sz w:val="28"/>
          <w:szCs w:val="28"/>
          <w:lang w:eastAsia="ru-RU" w:bidi="en-US"/>
        </w:rPr>
        <w:t>- Учебный стенд «Измерительные приборы давления, расхода, температуры»;</w:t>
      </w:r>
    </w:p>
    <w:p w14:paraId="76F1C87C"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стенд «Измерительные приборы давления, расхода, температуры» ИПДРТ;</w:t>
      </w:r>
    </w:p>
    <w:p w14:paraId="34A53143"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компрессор с ресивером;</w:t>
      </w:r>
    </w:p>
    <w:p w14:paraId="405FA6B0"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ноутбук с установленным программным обеспечением;</w:t>
      </w:r>
    </w:p>
    <w:p w14:paraId="308A957D"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описание программного обеспечения;</w:t>
      </w:r>
    </w:p>
    <w:p w14:paraId="4F95B74C"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описание лабораторных работ;</w:t>
      </w:r>
    </w:p>
    <w:p w14:paraId="3DA5C51D"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руководство по эксплуатации;</w:t>
      </w:r>
    </w:p>
    <w:p w14:paraId="1B87AF98"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паспорт.</w:t>
      </w:r>
    </w:p>
    <w:p w14:paraId="703A5418"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8"/>
          <w:szCs w:val="28"/>
          <w:lang w:eastAsia="ru-RU" w:bidi="en-US"/>
        </w:rPr>
      </w:pPr>
      <w:r w:rsidRPr="005D4A4E">
        <w:rPr>
          <w:rFonts w:ascii="Times New Roman" w:hAnsi="Times New Roman"/>
          <w:sz w:val="28"/>
          <w:szCs w:val="28"/>
          <w:lang w:eastAsia="ru-RU" w:bidi="en-US"/>
        </w:rPr>
        <w:t>- Компьютер с доступом к сети Интернет;</w:t>
      </w:r>
    </w:p>
    <w:p w14:paraId="08B8FFC7"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Сканер;</w:t>
      </w:r>
    </w:p>
    <w:p w14:paraId="3C392DDD"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Принтер;</w:t>
      </w:r>
    </w:p>
    <w:p w14:paraId="78A15671"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Плоттер;</w:t>
      </w:r>
    </w:p>
    <w:p w14:paraId="607E211D"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Мультимедийные и интерактивные обучающие материалы;</w:t>
      </w:r>
    </w:p>
    <w:p w14:paraId="61C93D4F"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Проектор;</w:t>
      </w:r>
    </w:p>
    <w:p w14:paraId="0041EF7F"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Документкамера;</w:t>
      </w:r>
    </w:p>
    <w:p w14:paraId="7C8D8EE9"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Образцы средств КИП и А;</w:t>
      </w:r>
    </w:p>
    <w:p w14:paraId="5DB06E31"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Комплект плакатов;</w:t>
      </w:r>
    </w:p>
    <w:p w14:paraId="54802517"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Тепловизор;</w:t>
      </w:r>
    </w:p>
    <w:p w14:paraId="531BD4A5"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Универсальный анализатор качества электроэнергии; </w:t>
      </w:r>
    </w:p>
    <w:p w14:paraId="6DB9B05B"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Течеискатель с функцией пассивного обнаружения кабеля; </w:t>
      </w:r>
    </w:p>
    <w:p w14:paraId="07AF7AEA"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lastRenderedPageBreak/>
        <w:tab/>
        <w:t xml:space="preserve">- Измеритель параметров электробезопасности электроустановок; </w:t>
      </w:r>
    </w:p>
    <w:p w14:paraId="720B0D31"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Регистратор параметров качества электроэнергии; </w:t>
      </w:r>
    </w:p>
    <w:p w14:paraId="2D05F4C2"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Ультразвуковой расходомер; </w:t>
      </w:r>
    </w:p>
    <w:p w14:paraId="588B75F1"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Ультразвуковой толщиномер;</w:t>
      </w:r>
    </w:p>
    <w:p w14:paraId="7938729E"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Термометр контактный; </w:t>
      </w:r>
    </w:p>
    <w:p w14:paraId="05920FF6"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Пирометр; </w:t>
      </w:r>
    </w:p>
    <w:p w14:paraId="4F7B0DE2"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Анемометр; </w:t>
      </w:r>
    </w:p>
    <w:p w14:paraId="3ED075D0"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Люксметр; </w:t>
      </w:r>
    </w:p>
    <w:p w14:paraId="5E4476D1"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Клещи токоизмерительные; </w:t>
      </w:r>
    </w:p>
    <w:p w14:paraId="038F09FE"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xml:space="preserve">- Тахометр; </w:t>
      </w:r>
    </w:p>
    <w:p w14:paraId="217F157D" w14:textId="77777777" w:rsidR="00AC27D5" w:rsidRPr="005D4A4E" w:rsidRDefault="00AC27D5" w:rsidP="00AC2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Портативный компьютер.</w:t>
      </w:r>
    </w:p>
    <w:p w14:paraId="15649CEB" w14:textId="77777777" w:rsidR="00AC27D5" w:rsidRDefault="00AC27D5"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p>
    <w:p w14:paraId="153085A3" w14:textId="77777777" w:rsidR="005F0843" w:rsidRDefault="005F0843" w:rsidP="005F0843">
      <w:pPr>
        <w:pStyle w:val="210"/>
        <w:tabs>
          <w:tab w:val="left" w:pos="1351"/>
          <w:tab w:val="left" w:pos="10065"/>
        </w:tabs>
        <w:ind w:left="0" w:firstLine="709"/>
        <w:jc w:val="both"/>
        <w:rPr>
          <w:b w:val="0"/>
          <w:bCs w:val="0"/>
          <w:sz w:val="28"/>
          <w:szCs w:val="28"/>
        </w:rPr>
      </w:pPr>
      <w:r>
        <w:rPr>
          <w:b w:val="0"/>
          <w:bCs w:val="0"/>
          <w:sz w:val="28"/>
          <w:szCs w:val="28"/>
        </w:rPr>
        <w:t>Оснащение мастерской «Электромонтажная»:</w:t>
      </w:r>
    </w:p>
    <w:p w14:paraId="01838015" w14:textId="77777777" w:rsidR="005F0843" w:rsidRDefault="005F0843" w:rsidP="005F0843">
      <w:pPr>
        <w:pStyle w:val="210"/>
        <w:tabs>
          <w:tab w:val="left" w:pos="1351"/>
          <w:tab w:val="left" w:pos="10065"/>
        </w:tabs>
        <w:ind w:left="0" w:firstLine="709"/>
        <w:jc w:val="both"/>
        <w:rPr>
          <w:b w:val="0"/>
          <w:bCs w:val="0"/>
          <w:sz w:val="28"/>
          <w:szCs w:val="28"/>
        </w:rPr>
      </w:pPr>
      <w:r>
        <w:rPr>
          <w:b w:val="0"/>
          <w:kern w:val="2"/>
          <w:sz w:val="28"/>
          <w:szCs w:val="28"/>
          <w14:ligatures w14:val="standardContextual"/>
        </w:rPr>
        <w:t>- с</w:t>
      </w:r>
      <w:r w:rsidRPr="00E63573">
        <w:rPr>
          <w:b w:val="0"/>
          <w:kern w:val="2"/>
          <w:sz w:val="28"/>
          <w:szCs w:val="28"/>
          <w14:ligatures w14:val="standardContextual"/>
        </w:rPr>
        <w:t>тационарные лабораторные стенды с наборами измерительных приборов и оборудования, комплекты электрических панелей по направлениям электротехники и электроники;</w:t>
      </w:r>
    </w:p>
    <w:p w14:paraId="61097D56" w14:textId="77777777" w:rsidR="005D4A4E" w:rsidRPr="005D4A4E" w:rsidRDefault="005D4A4E"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образцовые приборы</w:t>
      </w:r>
    </w:p>
    <w:p w14:paraId="441A2F86" w14:textId="77777777" w:rsidR="005D4A4E" w:rsidRPr="005D4A4E" w:rsidRDefault="005D4A4E"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инструменты для технических работ</w:t>
      </w:r>
    </w:p>
    <w:p w14:paraId="3B9DF502" w14:textId="77777777" w:rsidR="005D4A4E" w:rsidRPr="005D4A4E" w:rsidRDefault="005D4A4E" w:rsidP="005D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5D4A4E">
        <w:rPr>
          <w:rFonts w:ascii="Times New Roman" w:hAnsi="Times New Roman"/>
          <w:sz w:val="28"/>
          <w:szCs w:val="28"/>
          <w:lang w:eastAsia="ru-RU" w:bidi="en-US"/>
        </w:rPr>
        <w:tab/>
        <w:t>- инструкции к приборам</w:t>
      </w:r>
    </w:p>
    <w:bookmarkEnd w:id="12"/>
    <w:p w14:paraId="08F7EAA6" w14:textId="77777777" w:rsidR="00943963" w:rsidRDefault="00943963" w:rsidP="00943963">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11"/>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4CDF4FA8" w14:textId="77777777" w:rsidR="003D1AB2" w:rsidRPr="003D1AB2" w:rsidRDefault="003D1AB2" w:rsidP="003D1AB2">
      <w:pPr>
        <w:spacing w:after="0"/>
        <w:jc w:val="center"/>
        <w:rPr>
          <w:rFonts w:ascii="Times New Roman" w:hAnsi="Times New Roman"/>
          <w:b/>
          <w:bCs/>
          <w:sz w:val="28"/>
          <w:szCs w:val="28"/>
          <w:lang w:eastAsia="ru-RU"/>
        </w:rPr>
      </w:pPr>
      <w:bookmarkStart w:id="13" w:name="_Hlk76482781"/>
      <w:bookmarkEnd w:id="13"/>
      <w:r w:rsidRPr="003D1AB2">
        <w:rPr>
          <w:rFonts w:ascii="Times New Roman" w:hAnsi="Times New Roman"/>
          <w:bCs/>
          <w:sz w:val="28"/>
          <w:szCs w:val="28"/>
        </w:rPr>
        <w:t xml:space="preserve">3.2.1.1. </w:t>
      </w:r>
      <w:bookmarkStart w:id="14" w:name="_Hlk136858830"/>
      <w:r w:rsidRPr="003D1AB2">
        <w:rPr>
          <w:rFonts w:ascii="Times New Roman" w:hAnsi="Times New Roman"/>
          <w:b/>
          <w:bCs/>
          <w:sz w:val="28"/>
          <w:szCs w:val="28"/>
          <w:lang w:eastAsia="ru-RU"/>
        </w:rPr>
        <w:t>Основные электронные издания</w:t>
      </w:r>
    </w:p>
    <w:p w14:paraId="7311CF1E" w14:textId="6DB45DEF"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bookmarkStart w:id="15" w:name="_Hlk164421791"/>
      <w:r w:rsidRPr="007F4EC2">
        <w:rPr>
          <w:rFonts w:ascii="Times New Roman" w:hAnsi="Times New Roman"/>
          <w:sz w:val="28"/>
          <w:szCs w:val="28"/>
          <w:lang w:eastAsia="nl-NL"/>
        </w:rPr>
        <w:t xml:space="preserve">1.Рахимянов,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2023. — 241 с. — (Профессиональное образование). — ISBN 978-5-534-04387-7. — Текст : электронный // Образовательная платформа Юрайт [сайт]. — URL: </w:t>
      </w:r>
      <w:hyperlink r:id="rId11" w:history="1">
        <w:r w:rsidRPr="007F4EC2">
          <w:rPr>
            <w:rStyle w:val="af3"/>
            <w:rFonts w:ascii="Times New Roman" w:hAnsi="Times New Roman"/>
            <w:sz w:val="28"/>
            <w:szCs w:val="28"/>
            <w:lang w:eastAsia="nl-NL"/>
          </w:rPr>
          <w:t>https://www.urait.ru/bcode/514793</w:t>
        </w:r>
      </w:hyperlink>
      <w:r>
        <w:rPr>
          <w:rFonts w:ascii="Times New Roman" w:hAnsi="Times New Roman"/>
          <w:sz w:val="28"/>
          <w:szCs w:val="28"/>
          <w:lang w:eastAsia="nl-NL"/>
        </w:rPr>
        <w:t xml:space="preserve"> </w:t>
      </w:r>
    </w:p>
    <w:p w14:paraId="0D43AA9D" w14:textId="385662A5"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2.Технология машиностроения : учебник и практикум для среднего профессионального образования / А. В. Тотай [и др.] ; под общей редакцией А. В. Тотая. — 2-е изд., испр. и доп. — Москва : Издательство Юрайт, 2023. — 241 с. — (Профессиональное образование). — ISBN 978-5-534-09041-3. — Текст : электронный // Образовательная платформа Юрайт [сайт]. — URL: </w:t>
      </w:r>
      <w:hyperlink r:id="rId12" w:history="1">
        <w:r w:rsidRPr="007F4EC2">
          <w:rPr>
            <w:rStyle w:val="af3"/>
            <w:rFonts w:ascii="Times New Roman" w:hAnsi="Times New Roman"/>
            <w:sz w:val="28"/>
            <w:szCs w:val="28"/>
            <w:lang w:eastAsia="nl-NL"/>
          </w:rPr>
          <w:t>https://www.urait.ru/bcode/511787</w:t>
        </w:r>
      </w:hyperlink>
      <w:r>
        <w:rPr>
          <w:rFonts w:ascii="Times New Roman" w:hAnsi="Times New Roman"/>
          <w:sz w:val="28"/>
          <w:szCs w:val="28"/>
          <w:lang w:eastAsia="nl-NL"/>
        </w:rPr>
        <w:t xml:space="preserve"> </w:t>
      </w:r>
    </w:p>
    <w:p w14:paraId="77F4EE1F" w14:textId="68673265"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3.Рахимянов, Х. М.  Технология машиностроения : учебное пособие для среднего профессионального образования / Х. М. Рахимянов, Б. А. Красильников, Э. З. Мартынов. — 3-е изд. — Москва : Издательство Юрайт, 2023. — 252 с. — (Профессиональное образование). — ISBN 978-5-534-04385-3. — Текст : электронный // Образовательная платформа Юрайт [сайт]. — URL: </w:t>
      </w:r>
      <w:hyperlink r:id="rId13" w:history="1">
        <w:r w:rsidRPr="007F4EC2">
          <w:rPr>
            <w:rStyle w:val="af3"/>
            <w:rFonts w:ascii="Times New Roman" w:hAnsi="Times New Roman"/>
            <w:sz w:val="28"/>
            <w:szCs w:val="28"/>
            <w:lang w:eastAsia="nl-NL"/>
          </w:rPr>
          <w:t>https://www.urait.ru/bcode/515058</w:t>
        </w:r>
      </w:hyperlink>
      <w:r>
        <w:rPr>
          <w:rFonts w:ascii="Times New Roman" w:hAnsi="Times New Roman"/>
          <w:sz w:val="28"/>
          <w:szCs w:val="28"/>
          <w:lang w:eastAsia="nl-NL"/>
        </w:rPr>
        <w:t xml:space="preserve"> </w:t>
      </w:r>
    </w:p>
    <w:p w14:paraId="0A601819" w14:textId="4953560A"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lastRenderedPageBreak/>
        <w:t xml:space="preserve">4.Архипов, М. В.  Промышленные роботы: управление манипуляционными роботами : учебное пособие для среднего профессионального образования / М. В. Архипов, М. В. Вартанов, Р. С. Мищенко. — 2-е изд., испр. и доп. — Москва : Издательство Юрайт, 2023. — 170 с. — (Профессиональное образование). — ISBN 978-5-534-13082-9. — Текст : электронный // Образовательная платформа Юрайт [сайт]. — URL: </w:t>
      </w:r>
      <w:hyperlink r:id="rId14" w:history="1">
        <w:r w:rsidRPr="007F4EC2">
          <w:rPr>
            <w:rStyle w:val="af3"/>
            <w:rFonts w:ascii="Times New Roman" w:hAnsi="Times New Roman"/>
            <w:sz w:val="28"/>
            <w:szCs w:val="28"/>
            <w:lang w:eastAsia="nl-NL"/>
          </w:rPr>
          <w:t>https://urait.ru/bcode/518628</w:t>
        </w:r>
      </w:hyperlink>
      <w:r>
        <w:rPr>
          <w:rFonts w:ascii="Times New Roman" w:hAnsi="Times New Roman"/>
          <w:sz w:val="28"/>
          <w:szCs w:val="28"/>
          <w:lang w:eastAsia="nl-NL"/>
        </w:rPr>
        <w:t xml:space="preserve"> </w:t>
      </w:r>
    </w:p>
    <w:p w14:paraId="23891BE0" w14:textId="0D31C5F9" w:rsidR="007F4EC2" w:rsidRP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5.Основы технологии сборки в машиностроении : учебное пособие / И.В. Шрубченко, Т.А. Дуюн, А.А. Погонин [и др.]. — Москва : ИНФРА-М, 2022. — 235 с. — (Среднее профессиональное образование). - ISBN 978-5-16-014867-0. - Текст : электронный. - URL: </w:t>
      </w:r>
      <w:hyperlink r:id="rId15" w:history="1">
        <w:r w:rsidRPr="007F4EC2">
          <w:rPr>
            <w:rStyle w:val="af3"/>
            <w:rFonts w:ascii="Times New Roman" w:hAnsi="Times New Roman"/>
            <w:sz w:val="28"/>
            <w:szCs w:val="28"/>
            <w:lang w:eastAsia="nl-NL"/>
          </w:rPr>
          <w:t>https://znanium.com/catalog/product/1846431</w:t>
        </w:r>
      </w:hyperlink>
      <w:r>
        <w:rPr>
          <w:rFonts w:ascii="Times New Roman" w:hAnsi="Times New Roman"/>
          <w:sz w:val="28"/>
          <w:szCs w:val="28"/>
          <w:lang w:eastAsia="nl-NL"/>
        </w:rPr>
        <w:t xml:space="preserve"> </w:t>
      </w:r>
    </w:p>
    <w:p w14:paraId="5DFF1AF8" w14:textId="1DAC3FAF" w:rsidR="007F4EC2" w:rsidRDefault="007F4EC2"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sidRPr="007F4EC2">
        <w:rPr>
          <w:rFonts w:ascii="Times New Roman" w:hAnsi="Times New Roman"/>
          <w:sz w:val="28"/>
          <w:szCs w:val="28"/>
          <w:lang w:eastAsia="nl-NL"/>
        </w:rPr>
        <w:t xml:space="preserve">6.Фельдштейн, Е. Э. Автоматизация производственных процессов в машиностроении : учебное пособие / Е.Э. Фельдштейн, М.А. Корниевич. — Минск : Новое знание ; Москва : ИНФРА-М, 2023. — 264 с. — (Среднее профессиональное образование). - ISBN 978-5-16-010531-4. - Текст : электронный. - URL: </w:t>
      </w:r>
      <w:hyperlink r:id="rId16" w:history="1">
        <w:r w:rsidRPr="007F4EC2">
          <w:rPr>
            <w:rStyle w:val="af3"/>
            <w:rFonts w:ascii="Times New Roman" w:hAnsi="Times New Roman"/>
            <w:sz w:val="28"/>
            <w:szCs w:val="28"/>
            <w:lang w:eastAsia="nl-NL"/>
          </w:rPr>
          <w:t>https://znanium.com/catalog/product/1912943</w:t>
        </w:r>
      </w:hyperlink>
      <w:r>
        <w:rPr>
          <w:rFonts w:ascii="Times New Roman" w:hAnsi="Times New Roman"/>
          <w:sz w:val="28"/>
          <w:szCs w:val="28"/>
          <w:lang w:eastAsia="nl-NL"/>
        </w:rPr>
        <w:t xml:space="preserve"> </w:t>
      </w:r>
    </w:p>
    <w:p w14:paraId="5FAC61B1" w14:textId="265DCEBA" w:rsidR="006A4089" w:rsidRPr="007F4EC2" w:rsidRDefault="006A4089" w:rsidP="007F4EC2">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7. </w:t>
      </w:r>
      <w:r w:rsidRPr="006A4089">
        <w:rPr>
          <w:rFonts w:ascii="Times New Roman" w:hAnsi="Times New Roman"/>
          <w:sz w:val="28"/>
          <w:szCs w:val="28"/>
          <w:lang w:eastAsia="nl-NL"/>
        </w:rPr>
        <w:t xml:space="preserve">Воробьев, В. А.  Эксплуатация и ремонт электрооборудования и средств автоматизации : учебник и практикум для среднего профессионального образования / В. А. Воробьев. — 3-е изд., испр. и доп. — Москва : Издательство Юрайт, 2023. — 398 с. — (Профессиональное образование). — ISBN 978-5-534-13776-7. — Текст : электронный // Образовательная платформа Юрайт [сайт]. — URL: </w:t>
      </w:r>
      <w:hyperlink r:id="rId17" w:history="1">
        <w:r w:rsidRPr="007F6DFA">
          <w:rPr>
            <w:rStyle w:val="af3"/>
            <w:rFonts w:ascii="Times New Roman" w:hAnsi="Times New Roman"/>
            <w:sz w:val="28"/>
            <w:szCs w:val="28"/>
            <w:lang w:eastAsia="nl-NL"/>
          </w:rPr>
          <w:t>https://urait.ru/bcode/512918</w:t>
        </w:r>
      </w:hyperlink>
      <w:r>
        <w:rPr>
          <w:rFonts w:ascii="Times New Roman" w:hAnsi="Times New Roman"/>
          <w:sz w:val="28"/>
          <w:szCs w:val="28"/>
          <w:lang w:eastAsia="nl-NL"/>
        </w:rPr>
        <w:t xml:space="preserve"> </w:t>
      </w:r>
    </w:p>
    <w:p w14:paraId="3510BDBF" w14:textId="77777777" w:rsidR="003D1AB2" w:rsidRPr="003D1AB2" w:rsidRDefault="003D1AB2" w:rsidP="003D1AB2">
      <w:pPr>
        <w:shd w:val="clear" w:color="auto" w:fill="FFFFFF"/>
        <w:spacing w:after="0" w:line="240" w:lineRule="auto"/>
        <w:jc w:val="center"/>
        <w:rPr>
          <w:rFonts w:ascii="Times New Roman" w:hAnsi="Times New Roman"/>
          <w:sz w:val="28"/>
          <w:szCs w:val="28"/>
          <w:lang w:eastAsia="ru-RU"/>
        </w:rPr>
      </w:pPr>
    </w:p>
    <w:p w14:paraId="5E4C0A3F" w14:textId="77777777" w:rsidR="003D1AB2" w:rsidRPr="003D1AB2" w:rsidRDefault="003D1AB2" w:rsidP="003D1AB2">
      <w:pPr>
        <w:shd w:val="clear" w:color="auto" w:fill="FFFFFF"/>
        <w:spacing w:after="0" w:line="240" w:lineRule="auto"/>
        <w:jc w:val="center"/>
        <w:rPr>
          <w:rFonts w:ascii="Times New Roman" w:hAnsi="Times New Roman"/>
          <w:b/>
          <w:sz w:val="28"/>
          <w:szCs w:val="28"/>
          <w:lang w:eastAsia="ru-RU"/>
        </w:rPr>
      </w:pPr>
      <w:r w:rsidRPr="003D1AB2">
        <w:rPr>
          <w:rFonts w:ascii="Times New Roman" w:hAnsi="Times New Roman"/>
          <w:bCs/>
          <w:sz w:val="28"/>
          <w:szCs w:val="28"/>
        </w:rPr>
        <w:t xml:space="preserve">3.2.1.2. </w:t>
      </w:r>
      <w:r w:rsidRPr="003D1AB2">
        <w:rPr>
          <w:rFonts w:ascii="Times New Roman" w:hAnsi="Times New Roman"/>
          <w:b/>
          <w:sz w:val="28"/>
          <w:szCs w:val="28"/>
          <w:lang w:eastAsia="ru-RU"/>
        </w:rPr>
        <w:t>Дополнительная литература</w:t>
      </w:r>
    </w:p>
    <w:bookmarkEnd w:id="14"/>
    <w:p w14:paraId="4BB945EF" w14:textId="0F5F9949" w:rsidR="00D12533" w:rsidRPr="00D12533" w:rsidRDefault="00D12533" w:rsidP="00D12533">
      <w:pPr>
        <w:spacing w:after="0" w:line="240" w:lineRule="auto"/>
        <w:ind w:firstLine="709"/>
        <w:jc w:val="both"/>
        <w:rPr>
          <w:rFonts w:ascii="Times New Roman" w:hAnsi="Times New Roman"/>
          <w:sz w:val="28"/>
          <w:szCs w:val="28"/>
          <w:lang w:eastAsia="nl-NL"/>
        </w:rPr>
      </w:pPr>
      <w:r w:rsidRPr="00D12533">
        <w:rPr>
          <w:rFonts w:ascii="Times New Roman" w:hAnsi="Times New Roman"/>
          <w:sz w:val="28"/>
          <w:szCs w:val="28"/>
          <w:lang w:eastAsia="nl-NL"/>
        </w:rPr>
        <w:t xml:space="preserve">1.Молдабаева, М.Н. Контрольно-измерительные приборы и основы автоматики : учеб. пособие / М. Н. Молдабаева. - Москва ; Вологда : Инфра-Инженерия, 2019. - 332 с. -  ISBN 978-5-9729-0327-6. - Текст : электронный. - URL: </w:t>
      </w:r>
      <w:hyperlink r:id="rId18" w:history="1">
        <w:r w:rsidRPr="007F6DFA">
          <w:rPr>
            <w:rStyle w:val="af3"/>
            <w:rFonts w:ascii="Times New Roman" w:hAnsi="Times New Roman"/>
            <w:sz w:val="28"/>
            <w:szCs w:val="28"/>
            <w:lang w:eastAsia="nl-NL"/>
          </w:rPr>
          <w:t>https://znanium.com/catalog/product/1048719</w:t>
        </w:r>
      </w:hyperlink>
      <w:r>
        <w:rPr>
          <w:rFonts w:ascii="Times New Roman" w:hAnsi="Times New Roman"/>
          <w:sz w:val="28"/>
          <w:szCs w:val="28"/>
          <w:lang w:eastAsia="nl-NL"/>
        </w:rPr>
        <w:t xml:space="preserve"> </w:t>
      </w:r>
    </w:p>
    <w:p w14:paraId="1DBCD00C" w14:textId="1C3CC263" w:rsidR="00D12533" w:rsidRPr="00D12533" w:rsidRDefault="00D12533" w:rsidP="00D12533">
      <w:pPr>
        <w:spacing w:after="0" w:line="240" w:lineRule="auto"/>
        <w:ind w:firstLine="709"/>
        <w:jc w:val="both"/>
        <w:rPr>
          <w:rFonts w:ascii="Times New Roman" w:hAnsi="Times New Roman"/>
          <w:sz w:val="28"/>
          <w:szCs w:val="28"/>
          <w:lang w:eastAsia="nl-NL"/>
        </w:rPr>
      </w:pPr>
      <w:r w:rsidRPr="00D12533">
        <w:rPr>
          <w:rFonts w:ascii="Times New Roman" w:hAnsi="Times New Roman"/>
          <w:sz w:val="28"/>
          <w:szCs w:val="28"/>
          <w:lang w:eastAsia="nl-NL"/>
        </w:rPr>
        <w:t xml:space="preserve">2.Берлинер, Э. М. САПР конструктора машиностроителя : учебник / Э.М. Берлинер, О.В. Таратынов. — Москва : ФОРУМ : ИНФРА-М, 2022. — 288 с. — (Среднее профессиональное образование). - ISBN 978-5-00091-558-5. - Текст : электронный. - URL: </w:t>
      </w:r>
      <w:hyperlink r:id="rId19" w:history="1">
        <w:r w:rsidRPr="007F6DFA">
          <w:rPr>
            <w:rStyle w:val="af3"/>
            <w:rFonts w:ascii="Times New Roman" w:hAnsi="Times New Roman"/>
            <w:sz w:val="28"/>
            <w:szCs w:val="28"/>
            <w:lang w:eastAsia="nl-NL"/>
          </w:rPr>
          <w:t>https://znanium.com/catalog/product/1836733</w:t>
        </w:r>
      </w:hyperlink>
      <w:r>
        <w:rPr>
          <w:rFonts w:ascii="Times New Roman" w:hAnsi="Times New Roman"/>
          <w:sz w:val="28"/>
          <w:szCs w:val="28"/>
          <w:lang w:eastAsia="nl-NL"/>
        </w:rPr>
        <w:t xml:space="preserve"> </w:t>
      </w:r>
    </w:p>
    <w:p w14:paraId="6F861740" w14:textId="2A96F00F" w:rsidR="00D12533" w:rsidRDefault="00D12533" w:rsidP="00D12533">
      <w:pPr>
        <w:spacing w:after="0" w:line="240" w:lineRule="auto"/>
        <w:ind w:firstLine="709"/>
        <w:jc w:val="both"/>
        <w:rPr>
          <w:rFonts w:ascii="Times New Roman" w:hAnsi="Times New Roman"/>
          <w:sz w:val="28"/>
          <w:szCs w:val="28"/>
          <w:lang w:eastAsia="nl-NL"/>
        </w:rPr>
      </w:pPr>
      <w:r w:rsidRPr="00D12533">
        <w:rPr>
          <w:rFonts w:ascii="Times New Roman" w:hAnsi="Times New Roman"/>
          <w:sz w:val="28"/>
          <w:szCs w:val="28"/>
          <w:lang w:eastAsia="nl-NL"/>
        </w:rPr>
        <w:t xml:space="preserve">3.Харченко, А. О. Металлообрабатывающие станки и оборудование машиностроительных производств : учебное пособие / А.О. Харченко. — 2-е изд. — Москва : Вузовский учебник : ИНФРА-М, 2021. — 260 с. — (Среднее профессиональное образование). - ISBN 978-5-9558-0624-2. - Текст : электронный. - URL: </w:t>
      </w:r>
      <w:hyperlink r:id="rId20" w:history="1">
        <w:r w:rsidRPr="007F6DFA">
          <w:rPr>
            <w:rStyle w:val="af3"/>
            <w:rFonts w:ascii="Times New Roman" w:hAnsi="Times New Roman"/>
            <w:sz w:val="28"/>
            <w:szCs w:val="28"/>
            <w:lang w:eastAsia="nl-NL"/>
          </w:rPr>
          <w:t>https://znanium.com/catalog/product/1242550</w:t>
        </w:r>
      </w:hyperlink>
    </w:p>
    <w:p w14:paraId="749DC939" w14:textId="4DEAE82E" w:rsidR="006B208C" w:rsidRDefault="00D12533" w:rsidP="00D12533">
      <w:pPr>
        <w:spacing w:after="0" w:line="240" w:lineRule="auto"/>
        <w:ind w:firstLine="709"/>
        <w:jc w:val="both"/>
        <w:rPr>
          <w:rFonts w:ascii="Times New Roman" w:hAnsi="Times New Roman"/>
          <w:sz w:val="28"/>
          <w:szCs w:val="28"/>
          <w:lang w:eastAsia="nl-NL"/>
        </w:rPr>
      </w:pPr>
      <w:r w:rsidRPr="00D12533">
        <w:rPr>
          <w:rFonts w:ascii="Times New Roman" w:hAnsi="Times New Roman"/>
          <w:sz w:val="28"/>
          <w:szCs w:val="28"/>
          <w:lang w:eastAsia="nl-NL"/>
        </w:rPr>
        <w:t xml:space="preserve">4.Калиниченко, А. В. Справочник инженера по контрольно-измерительным приборам и автоматике : учебное пособие / А. В. Калиниченко, Н. В. Уваров, В. В. Дойников. - 4-е изд., испр. и доп. - Москва ; Вологда : Инфра-Инженерия, 2020. - 580 с. - ISBN 978-5-9729-0494-5. - Текст : электронный. - URL: </w:t>
      </w:r>
      <w:hyperlink r:id="rId21" w:history="1">
        <w:r w:rsidRPr="007F6DFA">
          <w:rPr>
            <w:rStyle w:val="af3"/>
            <w:rFonts w:ascii="Times New Roman" w:hAnsi="Times New Roman"/>
            <w:sz w:val="28"/>
            <w:szCs w:val="28"/>
            <w:lang w:eastAsia="nl-NL"/>
          </w:rPr>
          <w:t>https://znanium.com/catalog/product/1168598</w:t>
        </w:r>
      </w:hyperlink>
    </w:p>
    <w:bookmarkEnd w:id="15"/>
    <w:p w14:paraId="1C129EBA" w14:textId="77777777" w:rsidR="00D12533" w:rsidRDefault="00D12533" w:rsidP="00D12533">
      <w:pPr>
        <w:spacing w:after="0" w:line="240" w:lineRule="auto"/>
        <w:ind w:firstLine="709"/>
        <w:jc w:val="both"/>
        <w:rPr>
          <w:rFonts w:ascii="Times New Roman" w:hAnsi="Times New Roman"/>
          <w:b/>
          <w:bCs/>
          <w:sz w:val="28"/>
          <w:szCs w:val="28"/>
          <w:lang w:eastAsia="ru-RU"/>
        </w:rPr>
      </w:pPr>
    </w:p>
    <w:p w14:paraId="0F2FEAD8" w14:textId="65EEC216"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sidR="00D814DD">
        <w:rPr>
          <w:rFonts w:ascii="Times New Roman" w:hAnsi="Times New Roman"/>
          <w:b/>
          <w:sz w:val="28"/>
          <w:szCs w:val="28"/>
        </w:rPr>
        <w:t>профессионального модуля</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lastRenderedPageBreak/>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636EC692"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sidR="00D814DD">
        <w:rPr>
          <w:rFonts w:ascii="Times New Roman" w:hAnsi="Times New Roman"/>
          <w:b/>
          <w:sz w:val="24"/>
          <w:szCs w:val="24"/>
        </w:rPr>
        <w:t>ПРОФЕССИОНАЛЬНОГО МОДУЛЯ</w:t>
      </w:r>
    </w:p>
    <w:p w14:paraId="2F4B21A6" w14:textId="77777777" w:rsidR="005F5D31" w:rsidRDefault="005F5D31" w:rsidP="003401F7">
      <w:pPr>
        <w:contextualSpacing/>
        <w:jc w:val="center"/>
        <w:rPr>
          <w:rFonts w:ascii="Times New Roman" w:hAnsi="Times New Roman"/>
          <w:b/>
          <w:sz w:val="24"/>
          <w:szCs w:val="24"/>
        </w:rPr>
      </w:pPr>
    </w:p>
    <w:p w14:paraId="49C771DB" w14:textId="1410F8CE" w:rsidR="00E94186" w:rsidRPr="001E2BAF" w:rsidRDefault="006277AB" w:rsidP="001E2BAF">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 и оценка результатов освоения профессионального модуля осуществляется преподавателем в процессе проведения практических занятий, тестирования, а также выполнения обучающимися индивидуальных заданий. </w:t>
      </w:r>
    </w:p>
    <w:tbl>
      <w:tblPr>
        <w:tblW w:w="10632" w:type="dxa"/>
        <w:tblInd w:w="-572" w:type="dxa"/>
        <w:tblLayout w:type="fixed"/>
        <w:tblLook w:val="04A0" w:firstRow="1" w:lastRow="0" w:firstColumn="1" w:lastColumn="0" w:noHBand="0" w:noVBand="1"/>
      </w:tblPr>
      <w:tblGrid>
        <w:gridCol w:w="3686"/>
        <w:gridCol w:w="3968"/>
        <w:gridCol w:w="2978"/>
      </w:tblGrid>
      <w:tr w:rsidR="005F5D31" w:rsidRPr="0077497A" w14:paraId="6B245C72" w14:textId="77777777" w:rsidTr="00E44517">
        <w:trPr>
          <w:trHeight w:val="1333"/>
        </w:trPr>
        <w:tc>
          <w:tcPr>
            <w:tcW w:w="3686" w:type="dxa"/>
            <w:tcBorders>
              <w:top w:val="single" w:sz="4" w:space="0" w:color="000000"/>
              <w:left w:val="single" w:sz="4" w:space="0" w:color="000000"/>
              <w:bottom w:val="single" w:sz="4" w:space="0" w:color="000000"/>
              <w:right w:val="single" w:sz="4" w:space="0" w:color="000000"/>
            </w:tcBorders>
            <w:vAlign w:val="center"/>
            <w:hideMark/>
          </w:tcPr>
          <w:p w14:paraId="2289661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Код и наименование профессиональных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C1F19D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Критерии оценки</w:t>
            </w:r>
          </w:p>
        </w:tc>
        <w:tc>
          <w:tcPr>
            <w:tcW w:w="2978" w:type="dxa"/>
            <w:tcBorders>
              <w:top w:val="single" w:sz="4" w:space="0" w:color="000000"/>
              <w:left w:val="single" w:sz="4" w:space="0" w:color="000000"/>
              <w:bottom w:val="single" w:sz="4" w:space="0" w:color="000000"/>
              <w:right w:val="single" w:sz="4" w:space="0" w:color="000000"/>
            </w:tcBorders>
            <w:vAlign w:val="center"/>
            <w:hideMark/>
          </w:tcPr>
          <w:p w14:paraId="202FF706"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Методы оценки результатов обучения</w:t>
            </w:r>
          </w:p>
        </w:tc>
      </w:tr>
      <w:tr w:rsidR="005F5D31" w:rsidRPr="0077497A" w14:paraId="15EBF446" w14:textId="77777777" w:rsidTr="00E44517">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6CFB7540" w14:textId="272F36E1" w:rsidR="005F5D31" w:rsidRPr="0077497A" w:rsidRDefault="0071452F">
            <w:pPr>
              <w:spacing w:after="0" w:line="240" w:lineRule="auto"/>
              <w:jc w:val="both"/>
              <w:rPr>
                <w:rFonts w:ascii="Times New Roman" w:hAnsi="Times New Roman"/>
                <w:sz w:val="28"/>
                <w:szCs w:val="28"/>
              </w:rPr>
            </w:pPr>
            <w:r>
              <w:rPr>
                <w:rFonts w:ascii="Times New Roman" w:hAnsi="Times New Roman"/>
                <w:sz w:val="28"/>
                <w:szCs w:val="28"/>
              </w:rPr>
              <w:t>Д</w:t>
            </w:r>
            <w:r w:rsidR="0077083F">
              <w:rPr>
                <w:rFonts w:ascii="Times New Roman" w:hAnsi="Times New Roman"/>
                <w:sz w:val="28"/>
                <w:szCs w:val="28"/>
              </w:rPr>
              <w:t xml:space="preserve">ПК </w:t>
            </w:r>
            <w:r w:rsidR="006A4089">
              <w:rPr>
                <w:rFonts w:ascii="Times New Roman" w:hAnsi="Times New Roman"/>
                <w:sz w:val="28"/>
                <w:szCs w:val="28"/>
              </w:rPr>
              <w:t>5</w:t>
            </w:r>
            <w:r w:rsidR="0077083F">
              <w:rPr>
                <w:rFonts w:ascii="Times New Roman" w:hAnsi="Times New Roman"/>
                <w:sz w:val="28"/>
                <w:szCs w:val="28"/>
              </w:rPr>
              <w:t xml:space="preserve">.1. </w:t>
            </w:r>
            <w:r w:rsidR="001B563C" w:rsidRPr="001B563C">
              <w:rPr>
                <w:rFonts w:ascii="Times New Roman" w:hAnsi="Times New Roman"/>
                <w:sz w:val="28"/>
                <w:szCs w:val="28"/>
              </w:rPr>
              <w:t>Выполнять наладку и сдачу в эксплуатацию простых контрольно-измерительных приборов и автоматики (КИПиА)</w:t>
            </w:r>
          </w:p>
        </w:tc>
        <w:tc>
          <w:tcPr>
            <w:tcW w:w="3968" w:type="dxa"/>
            <w:tcBorders>
              <w:top w:val="single" w:sz="4" w:space="0" w:color="000000"/>
              <w:left w:val="single" w:sz="4" w:space="0" w:color="000000"/>
              <w:bottom w:val="single" w:sz="4" w:space="0" w:color="000000"/>
              <w:right w:val="single" w:sz="4" w:space="0" w:color="000000"/>
            </w:tcBorders>
          </w:tcPr>
          <w:p w14:paraId="3C021914" w14:textId="24C8EF04" w:rsidR="008433AD" w:rsidRPr="005B722C" w:rsidRDefault="008433AD" w:rsidP="008433AD">
            <w:pPr>
              <w:spacing w:after="0" w:line="240" w:lineRule="auto"/>
              <w:jc w:val="both"/>
              <w:rPr>
                <w:rFonts w:ascii="Times New Roman" w:hAnsi="Times New Roman"/>
                <w:i/>
                <w:sz w:val="28"/>
                <w:szCs w:val="28"/>
              </w:rPr>
            </w:pPr>
            <w:r w:rsidRPr="005B722C">
              <w:rPr>
                <w:rFonts w:ascii="Times New Roman" w:hAnsi="Times New Roman"/>
                <w:i/>
                <w:sz w:val="28"/>
                <w:szCs w:val="28"/>
              </w:rPr>
              <w:t xml:space="preserve">Результаты освоения в рамках компетенции </w:t>
            </w:r>
          </w:p>
          <w:p w14:paraId="7924D547" w14:textId="669C659A" w:rsidR="005F5D31" w:rsidRDefault="001B563C">
            <w:pPr>
              <w:spacing w:after="0" w:line="240" w:lineRule="auto"/>
              <w:jc w:val="both"/>
              <w:rPr>
                <w:rFonts w:ascii="Times New Roman" w:hAnsi="Times New Roman"/>
                <w:sz w:val="28"/>
                <w:szCs w:val="28"/>
              </w:rPr>
            </w:pPr>
            <w:r>
              <w:rPr>
                <w:rFonts w:ascii="Times New Roman" w:hAnsi="Times New Roman"/>
                <w:sz w:val="28"/>
                <w:szCs w:val="28"/>
              </w:rPr>
              <w:t xml:space="preserve">выполняет </w:t>
            </w:r>
            <w:r w:rsidRPr="001B563C">
              <w:rPr>
                <w:rFonts w:ascii="Times New Roman" w:hAnsi="Times New Roman"/>
                <w:sz w:val="28"/>
                <w:szCs w:val="28"/>
              </w:rPr>
              <w:t>наладку простых контрольно-измерительных приборов и автоматики (КИПиА)</w:t>
            </w:r>
          </w:p>
          <w:p w14:paraId="4D8477C9" w14:textId="39993A61" w:rsidR="00AD429C" w:rsidRPr="0077497A" w:rsidRDefault="00AD429C" w:rsidP="00AD429C">
            <w:pPr>
              <w:spacing w:after="0" w:line="240" w:lineRule="auto"/>
              <w:jc w:val="both"/>
              <w:rPr>
                <w:rFonts w:ascii="Times New Roman" w:hAnsi="Times New Roman"/>
                <w:sz w:val="28"/>
                <w:szCs w:val="28"/>
              </w:rPr>
            </w:pPr>
            <w:r>
              <w:rPr>
                <w:rFonts w:ascii="Times New Roman" w:hAnsi="Times New Roman"/>
                <w:sz w:val="28"/>
                <w:szCs w:val="28"/>
              </w:rPr>
              <w:t xml:space="preserve">выполняет </w:t>
            </w:r>
            <w:r w:rsidRPr="001B563C">
              <w:rPr>
                <w:rFonts w:ascii="Times New Roman" w:hAnsi="Times New Roman"/>
                <w:sz w:val="28"/>
                <w:szCs w:val="28"/>
              </w:rPr>
              <w:t>сдачу в эксплуатацию простых контрольно-измерительных приборов и автоматики (КИПиА)</w:t>
            </w:r>
          </w:p>
        </w:tc>
        <w:tc>
          <w:tcPr>
            <w:tcW w:w="2978" w:type="dxa"/>
            <w:tcBorders>
              <w:top w:val="single" w:sz="4" w:space="0" w:color="000000"/>
              <w:left w:val="single" w:sz="4" w:space="0" w:color="000000"/>
              <w:bottom w:val="single" w:sz="4" w:space="0" w:color="000000"/>
              <w:right w:val="single" w:sz="4" w:space="0" w:color="000000"/>
            </w:tcBorders>
            <w:hideMark/>
          </w:tcPr>
          <w:p w14:paraId="6DF435E1"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4CC3ED1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36BDBBC"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BD9743E"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4D4A29" w14:textId="46332EB1" w:rsidR="005F5D31" w:rsidRPr="0077497A" w:rsidRDefault="0071452F">
            <w:pPr>
              <w:spacing w:after="0" w:line="240" w:lineRule="auto"/>
              <w:rPr>
                <w:rFonts w:ascii="Times New Roman" w:hAnsi="Times New Roman"/>
                <w:sz w:val="28"/>
                <w:szCs w:val="28"/>
              </w:rPr>
            </w:pPr>
            <w:r>
              <w:rPr>
                <w:rFonts w:ascii="Times New Roman" w:hAnsi="Times New Roman"/>
                <w:sz w:val="28"/>
                <w:szCs w:val="28"/>
              </w:rPr>
              <w:t>экзамен,</w:t>
            </w:r>
          </w:p>
          <w:p w14:paraId="4022E65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3DDECA9"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1AEF56BD" w14:textId="0832DE42"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 xml:space="preserve">ОК 02. Использовать современные средства поиска, анализа и интерпретации </w:t>
            </w:r>
            <w:r w:rsidR="00B1612E" w:rsidRPr="0077497A">
              <w:rPr>
                <w:rStyle w:val="a6"/>
                <w:rFonts w:ascii="Times New Roman" w:hAnsi="Times New Roman"/>
                <w:i w:val="0"/>
                <w:sz w:val="28"/>
                <w:szCs w:val="28"/>
              </w:rPr>
              <w:t>информации,</w:t>
            </w:r>
            <w:r w:rsidRPr="0077497A">
              <w:rPr>
                <w:rStyle w:val="a6"/>
                <w:rFonts w:ascii="Times New Roman" w:hAnsi="Times New Roman"/>
                <w:i w:val="0"/>
                <w:sz w:val="28"/>
                <w:szCs w:val="28"/>
              </w:rPr>
              <w:t xml:space="preserve"> и информационные технологии для выполнения задач профессиональной деятельности</w:t>
            </w:r>
          </w:p>
        </w:tc>
        <w:tc>
          <w:tcPr>
            <w:tcW w:w="3968" w:type="dxa"/>
            <w:tcBorders>
              <w:top w:val="single" w:sz="4" w:space="0" w:color="000000"/>
              <w:left w:val="single" w:sz="4" w:space="0" w:color="000000"/>
              <w:bottom w:val="single" w:sz="4" w:space="0" w:color="000000"/>
              <w:right w:val="single" w:sz="4" w:space="0" w:color="000000"/>
            </w:tcBorders>
            <w:hideMark/>
          </w:tcPr>
          <w:p w14:paraId="6ADF4110" w14:textId="77777777" w:rsidR="005F5D31" w:rsidRPr="005B722C" w:rsidRDefault="005F5D31">
            <w:pPr>
              <w:spacing w:after="0" w:line="240" w:lineRule="auto"/>
              <w:jc w:val="both"/>
              <w:rPr>
                <w:rFonts w:ascii="Times New Roman" w:hAnsi="Times New Roman"/>
                <w:i/>
                <w:sz w:val="28"/>
                <w:szCs w:val="28"/>
              </w:rPr>
            </w:pPr>
            <w:r w:rsidRPr="005B722C">
              <w:rPr>
                <w:rFonts w:ascii="Times New Roman" w:hAnsi="Times New Roman"/>
                <w:i/>
                <w:sz w:val="28"/>
                <w:szCs w:val="28"/>
              </w:rPr>
              <w:t xml:space="preserve">Результаты </w:t>
            </w:r>
            <w:r w:rsidRPr="005B722C">
              <w:rPr>
                <w:rFonts w:ascii="Times New Roman" w:hAnsi="Times New Roman"/>
                <w:i/>
                <w:sz w:val="28"/>
                <w:szCs w:val="28"/>
              </w:rPr>
              <w:tab/>
              <w:t>освоения в рамках компетенции</w:t>
            </w:r>
          </w:p>
          <w:p w14:paraId="11CFE9B1" w14:textId="4B404015"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использует современные средства поиска, анализа и интерпретации </w:t>
            </w:r>
            <w:r w:rsidR="00B1612E" w:rsidRPr="0077497A">
              <w:rPr>
                <w:rFonts w:ascii="Times New Roman" w:hAnsi="Times New Roman"/>
                <w:sz w:val="28"/>
                <w:szCs w:val="28"/>
              </w:rPr>
              <w:t>информации,</w:t>
            </w:r>
            <w:r w:rsidRPr="0077497A">
              <w:rPr>
                <w:rFonts w:ascii="Times New Roman" w:hAnsi="Times New Roman"/>
                <w:sz w:val="28"/>
                <w:szCs w:val="28"/>
              </w:rPr>
              <w:t xml:space="preserve"> и информационные технологии для выполнения задач профессиональной деятельности</w:t>
            </w:r>
          </w:p>
        </w:tc>
        <w:tc>
          <w:tcPr>
            <w:tcW w:w="2978" w:type="dxa"/>
            <w:tcBorders>
              <w:top w:val="single" w:sz="4" w:space="0" w:color="000000"/>
              <w:left w:val="single" w:sz="4" w:space="0" w:color="000000"/>
              <w:bottom w:val="single" w:sz="4" w:space="0" w:color="000000"/>
              <w:right w:val="single" w:sz="4" w:space="0" w:color="000000"/>
            </w:tcBorders>
            <w:hideMark/>
          </w:tcPr>
          <w:p w14:paraId="4B501732"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5A96BCF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3DC4DD5"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5A2D91F"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702D97" w14:textId="44DB7C97" w:rsidR="00BD3E21" w:rsidRPr="0077497A" w:rsidRDefault="001B563C" w:rsidP="00BD3E21">
            <w:pPr>
              <w:spacing w:after="0" w:line="240" w:lineRule="auto"/>
              <w:rPr>
                <w:rFonts w:ascii="Times New Roman" w:hAnsi="Times New Roman"/>
                <w:sz w:val="28"/>
                <w:szCs w:val="28"/>
              </w:rPr>
            </w:pPr>
            <w:r>
              <w:rPr>
                <w:rFonts w:ascii="Times New Roman" w:hAnsi="Times New Roman"/>
                <w:sz w:val="28"/>
                <w:szCs w:val="28"/>
              </w:rPr>
              <w:t>экзамен,</w:t>
            </w:r>
          </w:p>
          <w:p w14:paraId="73B0E213" w14:textId="712177FA"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927482A" w14:textId="77777777" w:rsidTr="00E44517">
        <w:tc>
          <w:tcPr>
            <w:tcW w:w="3686" w:type="dxa"/>
            <w:tcBorders>
              <w:top w:val="single" w:sz="4" w:space="0" w:color="000000"/>
              <w:left w:val="single" w:sz="4" w:space="0" w:color="000000"/>
              <w:bottom w:val="single" w:sz="4" w:space="0" w:color="000000"/>
              <w:right w:val="single" w:sz="4" w:space="0" w:color="000000"/>
            </w:tcBorders>
            <w:hideMark/>
          </w:tcPr>
          <w:p w14:paraId="53CCEFA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813A958" w14:textId="77777777" w:rsidR="005F5D31" w:rsidRPr="005B722C" w:rsidRDefault="005F5D31">
            <w:pPr>
              <w:spacing w:after="0" w:line="240" w:lineRule="auto"/>
              <w:jc w:val="both"/>
              <w:rPr>
                <w:rFonts w:ascii="Times New Roman" w:hAnsi="Times New Roman"/>
                <w:i/>
                <w:sz w:val="28"/>
                <w:szCs w:val="28"/>
              </w:rPr>
            </w:pPr>
            <w:r w:rsidRPr="005B722C">
              <w:rPr>
                <w:rFonts w:ascii="Times New Roman" w:hAnsi="Times New Roman"/>
                <w:i/>
                <w:sz w:val="28"/>
                <w:szCs w:val="28"/>
              </w:rPr>
              <w:t xml:space="preserve">Результаты </w:t>
            </w:r>
            <w:r w:rsidRPr="005B722C">
              <w:rPr>
                <w:rFonts w:ascii="Times New Roman" w:hAnsi="Times New Roman"/>
                <w:i/>
                <w:sz w:val="28"/>
                <w:szCs w:val="28"/>
              </w:rPr>
              <w:tab/>
              <w:t>освоения в рамках компетенции</w:t>
            </w:r>
          </w:p>
          <w:p w14:paraId="25548B95"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планирует и реализовывает собственное профессиональное и личностное развитие, предпринимательскую деятельность в профессиональной сфере, использует знания по финансовой грамотности в различных жизненных ситуациях</w:t>
            </w:r>
          </w:p>
        </w:tc>
        <w:tc>
          <w:tcPr>
            <w:tcW w:w="2978" w:type="dxa"/>
            <w:tcBorders>
              <w:top w:val="single" w:sz="4" w:space="0" w:color="000000"/>
              <w:left w:val="single" w:sz="4" w:space="0" w:color="000000"/>
              <w:bottom w:val="single" w:sz="4" w:space="0" w:color="000000"/>
              <w:right w:val="single" w:sz="4" w:space="0" w:color="000000"/>
            </w:tcBorders>
            <w:hideMark/>
          </w:tcPr>
          <w:p w14:paraId="2191BD9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F232B7C"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334827E3"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22F0268" w14:textId="77777777" w:rsidR="00BD3E21" w:rsidRPr="0077497A" w:rsidRDefault="00BD3E21" w:rsidP="00BD3E2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07C52E9" w14:textId="3175BB3B" w:rsidR="00BD3E21" w:rsidRPr="0077497A" w:rsidRDefault="001B563C" w:rsidP="00BD3E21">
            <w:pPr>
              <w:spacing w:after="0" w:line="240" w:lineRule="auto"/>
              <w:rPr>
                <w:rFonts w:ascii="Times New Roman" w:hAnsi="Times New Roman"/>
                <w:sz w:val="28"/>
                <w:szCs w:val="28"/>
              </w:rPr>
            </w:pPr>
            <w:r>
              <w:rPr>
                <w:rFonts w:ascii="Times New Roman" w:hAnsi="Times New Roman"/>
                <w:sz w:val="28"/>
                <w:szCs w:val="28"/>
              </w:rPr>
              <w:t>экзамен,</w:t>
            </w:r>
          </w:p>
          <w:p w14:paraId="582B88AD" w14:textId="0F3C47B5"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E76D71" w:rsidRPr="0077497A" w14:paraId="50F4CB25" w14:textId="77777777" w:rsidTr="00E44517">
        <w:tc>
          <w:tcPr>
            <w:tcW w:w="3686" w:type="dxa"/>
            <w:tcBorders>
              <w:top w:val="single" w:sz="4" w:space="0" w:color="000000"/>
              <w:left w:val="single" w:sz="4" w:space="0" w:color="000000"/>
              <w:bottom w:val="single" w:sz="4" w:space="0" w:color="000000"/>
              <w:right w:val="single" w:sz="4" w:space="0" w:color="000000"/>
            </w:tcBorders>
          </w:tcPr>
          <w:p w14:paraId="2919F8F2" w14:textId="11262395" w:rsidR="00E76D71" w:rsidRPr="001B3455" w:rsidRDefault="001B3455" w:rsidP="00E76D71">
            <w:pPr>
              <w:spacing w:after="0" w:line="240" w:lineRule="auto"/>
              <w:jc w:val="both"/>
              <w:rPr>
                <w:rFonts w:ascii="Times New Roman" w:hAnsi="Times New Roman"/>
                <w:bCs/>
                <w:i/>
                <w:sz w:val="28"/>
                <w:szCs w:val="28"/>
              </w:rPr>
            </w:pPr>
            <w:r>
              <w:rPr>
                <w:rFonts w:ascii="Times New Roman" w:hAnsi="Times New Roman"/>
                <w:bCs/>
                <w:i/>
                <w:sz w:val="28"/>
                <w:szCs w:val="28"/>
              </w:rPr>
              <w:t>Перечень целевых ориентиров воспитания:</w:t>
            </w:r>
          </w:p>
          <w:p w14:paraId="647011EF"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A6CFC9B"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022386AD"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27F24F73"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w:t>
            </w:r>
            <w:r w:rsidRPr="004C7E72">
              <w:rPr>
                <w:rFonts w:ascii="Times New Roman" w:hAnsi="Times New Roman"/>
                <w:bCs/>
                <w:sz w:val="28"/>
                <w:szCs w:val="28"/>
              </w:rPr>
              <w:lastRenderedPageBreak/>
              <w:t>и трудиться в современном высокотехнологичном мире на благо государства и общества.</w:t>
            </w:r>
          </w:p>
          <w:p w14:paraId="15DEB5E4"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1BF49E68"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126DC690"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Деятельно выражающий </w:t>
            </w:r>
          </w:p>
          <w:p w14:paraId="1867406E"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4C1F85B1"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058A6F2"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14099557"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4EB2F529"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4273F578"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w:t>
            </w:r>
          </w:p>
          <w:p w14:paraId="759CD2A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Приверженность принципам и традициям национального производства</w:t>
            </w:r>
          </w:p>
          <w:p w14:paraId="1C4B7877"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Ориентированный на программы импортозамещения в профессионально-трудовой деятельности и в быту</w:t>
            </w:r>
          </w:p>
          <w:p w14:paraId="16592E7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«Служи Отечеству», «Открывай страну»</w:t>
            </w:r>
          </w:p>
          <w:p w14:paraId="765979A0"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относящийся к имуществу колледжа и сохраняющий состояние помещений</w:t>
            </w:r>
          </w:p>
          <w:p w14:paraId="619BF7DE"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Содержащий в порядке и чистоте свое рабочее место как в колледже, так и на предприятиях на производственной практике</w:t>
            </w:r>
          </w:p>
          <w:p w14:paraId="3780EC85"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Имеющий опрятный внешний вид </w:t>
            </w:r>
          </w:p>
          <w:p w14:paraId="67FE813B"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Проявляющий активность в направлении «Движения Первых» - «Создавай и вдохновляй», «Расскажи о главном»</w:t>
            </w:r>
          </w:p>
          <w:p w14:paraId="29B0A940"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7959B68B"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Выполняющий требования Устава, Правил внутреннего распорядка и иных локальных нормативных актов</w:t>
            </w:r>
          </w:p>
          <w:p w14:paraId="01BCD87A"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использующий оборудование, бережно относящийся к использованию расходных материалов</w:t>
            </w:r>
          </w:p>
          <w:p w14:paraId="44C97C0A"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«Учись и познавай», «Найди призвание»</w:t>
            </w:r>
          </w:p>
          <w:p w14:paraId="00A85C90"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p w14:paraId="55F3AB05"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7FF4CD2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p w14:paraId="6D707EBB"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Проявляющий активность в направлении «Движения Первых» - «Дерзай и открывай»</w:t>
            </w:r>
          </w:p>
          <w:p w14:paraId="3E7355EF" w14:textId="0FBAB31D" w:rsidR="00E76D71" w:rsidRPr="0077497A"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968" w:type="dxa"/>
            <w:tcBorders>
              <w:top w:val="single" w:sz="4" w:space="0" w:color="000000"/>
              <w:left w:val="single" w:sz="4" w:space="0" w:color="000000"/>
              <w:bottom w:val="single" w:sz="4" w:space="0" w:color="000000"/>
              <w:right w:val="single" w:sz="4" w:space="0" w:color="000000"/>
            </w:tcBorders>
          </w:tcPr>
          <w:p w14:paraId="3EC99D65" w14:textId="1D173621" w:rsidR="005B722C" w:rsidRDefault="001B3455" w:rsidP="005B722C">
            <w:pPr>
              <w:spacing w:after="0" w:line="240" w:lineRule="auto"/>
              <w:jc w:val="both"/>
              <w:rPr>
                <w:rFonts w:ascii="Times New Roman" w:hAnsi="Times New Roman"/>
                <w:bCs/>
                <w:i/>
                <w:sz w:val="28"/>
                <w:szCs w:val="28"/>
              </w:rPr>
            </w:pPr>
            <w:r>
              <w:rPr>
                <w:rFonts w:ascii="Times New Roman" w:hAnsi="Times New Roman"/>
                <w:bCs/>
                <w:sz w:val="28"/>
                <w:szCs w:val="28"/>
              </w:rPr>
              <w:lastRenderedPageBreak/>
              <w:t xml:space="preserve"> </w:t>
            </w:r>
            <w:r w:rsidR="005B722C">
              <w:rPr>
                <w:rFonts w:ascii="Times New Roman" w:hAnsi="Times New Roman"/>
                <w:bCs/>
                <w:i/>
                <w:sz w:val="28"/>
                <w:szCs w:val="28"/>
              </w:rPr>
              <w:t xml:space="preserve">Демонстрирует целевые </w:t>
            </w:r>
            <w:r w:rsidR="00FE0288">
              <w:rPr>
                <w:rFonts w:ascii="Times New Roman" w:hAnsi="Times New Roman"/>
                <w:bCs/>
                <w:i/>
                <w:sz w:val="28"/>
                <w:szCs w:val="28"/>
              </w:rPr>
              <w:t>ориентиры воспитания</w:t>
            </w:r>
            <w:r w:rsidR="005B722C">
              <w:rPr>
                <w:rFonts w:ascii="Times New Roman" w:hAnsi="Times New Roman"/>
                <w:bCs/>
                <w:i/>
                <w:sz w:val="28"/>
                <w:szCs w:val="28"/>
              </w:rPr>
              <w:t>:</w:t>
            </w:r>
          </w:p>
          <w:p w14:paraId="087617A9" w14:textId="57A80F1F" w:rsidR="00E76D71" w:rsidRPr="004C7E72" w:rsidRDefault="005B722C" w:rsidP="005B722C">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 </w:t>
            </w:r>
            <w:r w:rsidR="00E76D71" w:rsidRPr="004C7E72">
              <w:rPr>
                <w:rFonts w:ascii="Times New Roman" w:hAnsi="Times New Roman"/>
                <w:bCs/>
                <w:sz w:val="28"/>
                <w:szCs w:val="28"/>
              </w:rPr>
              <w:t>Понима</w:t>
            </w:r>
            <w:r w:rsidR="00E76D71">
              <w:rPr>
                <w:rFonts w:ascii="Times New Roman" w:hAnsi="Times New Roman"/>
                <w:bCs/>
                <w:sz w:val="28"/>
                <w:szCs w:val="28"/>
              </w:rPr>
              <w:t>ет</w:t>
            </w:r>
            <w:r w:rsidR="00E76D71" w:rsidRPr="004C7E72">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57663BF"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w:t>
            </w:r>
            <w:r>
              <w:rPr>
                <w:rFonts w:ascii="Times New Roman" w:hAnsi="Times New Roman"/>
                <w:bCs/>
                <w:sz w:val="28"/>
                <w:szCs w:val="28"/>
              </w:rPr>
              <w:t>ет</w:t>
            </w:r>
            <w:r w:rsidRPr="004C7E72">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19DD5674"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Выража</w:t>
            </w:r>
            <w:r>
              <w:rPr>
                <w:rFonts w:ascii="Times New Roman" w:hAnsi="Times New Roman"/>
                <w:bCs/>
                <w:sz w:val="28"/>
                <w:szCs w:val="28"/>
              </w:rPr>
              <w:t>ет</w:t>
            </w:r>
            <w:r w:rsidRPr="004C7E72">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5B4A5F3B"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w:t>
            </w:r>
            <w:r w:rsidRPr="004C7E72">
              <w:rPr>
                <w:rFonts w:ascii="Times New Roman" w:hAnsi="Times New Roman"/>
                <w:bCs/>
                <w:sz w:val="28"/>
                <w:szCs w:val="28"/>
              </w:rPr>
              <w:lastRenderedPageBreak/>
              <w:t>высокотехнологичном мире на благо государства и общества.</w:t>
            </w:r>
          </w:p>
          <w:p w14:paraId="4F343206"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206FF6FC"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 xml:space="preserve">ет </w:t>
            </w:r>
            <w:r w:rsidRPr="004C7E72">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0262DD1E"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Деятельно выража</w:t>
            </w:r>
            <w:r>
              <w:rPr>
                <w:rFonts w:ascii="Times New Roman" w:hAnsi="Times New Roman"/>
                <w:bCs/>
                <w:sz w:val="28"/>
                <w:szCs w:val="28"/>
              </w:rPr>
              <w:t>ет</w:t>
            </w:r>
          </w:p>
          <w:p w14:paraId="25C98AE3"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3FE1E8C7"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58AC019E"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ет</w:t>
            </w:r>
            <w:r w:rsidRPr="004C7E72">
              <w:rPr>
                <w:rFonts w:ascii="Times New Roman" w:hAnsi="Times New Roman"/>
                <w:bCs/>
                <w:sz w:val="28"/>
                <w:szCs w:val="28"/>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59C6F6BE"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w:t>
            </w:r>
            <w:r>
              <w:rPr>
                <w:rFonts w:ascii="Times New Roman" w:hAnsi="Times New Roman"/>
                <w:bCs/>
                <w:sz w:val="28"/>
                <w:szCs w:val="28"/>
              </w:rPr>
              <w:t>ет</w:t>
            </w:r>
            <w:r w:rsidRPr="004C7E72">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40F4C9E4" w14:textId="77777777" w:rsidR="00E76D71" w:rsidRPr="004C7E72"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Уме</w:t>
            </w:r>
            <w:r>
              <w:rPr>
                <w:rFonts w:ascii="Times New Roman" w:hAnsi="Times New Roman"/>
                <w:bCs/>
                <w:sz w:val="28"/>
                <w:szCs w:val="28"/>
              </w:rPr>
              <w:t>ет</w:t>
            </w:r>
            <w:r w:rsidRPr="004C7E72">
              <w:rPr>
                <w:rFonts w:ascii="Times New Roman" w:hAnsi="Times New Roman"/>
                <w:bCs/>
                <w:sz w:val="28"/>
                <w:szCs w:val="28"/>
              </w:rPr>
              <w:t xml:space="preserve"> выбирать способы решения задач профессиональной </w:t>
            </w:r>
            <w:r w:rsidRPr="004C7E72">
              <w:rPr>
                <w:rFonts w:ascii="Times New Roman" w:hAnsi="Times New Roman"/>
                <w:bCs/>
                <w:sz w:val="28"/>
                <w:szCs w:val="28"/>
              </w:rPr>
              <w:lastRenderedPageBreak/>
              <w:t>деятельности применительно к различным контекстам.</w:t>
            </w:r>
          </w:p>
          <w:p w14:paraId="09F1F4C4" w14:textId="77777777" w:rsidR="00E76D71" w:rsidRDefault="00E76D71" w:rsidP="00E76D71">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w:t>
            </w:r>
            <w:r>
              <w:rPr>
                <w:rFonts w:ascii="Times New Roman" w:hAnsi="Times New Roman"/>
                <w:bCs/>
                <w:sz w:val="28"/>
                <w:szCs w:val="28"/>
              </w:rPr>
              <w:t>ет</w:t>
            </w:r>
            <w:r w:rsidRPr="004C7E72">
              <w:rPr>
                <w:rFonts w:ascii="Times New Roman" w:hAnsi="Times New Roman"/>
                <w:bCs/>
                <w:sz w:val="28"/>
                <w:szCs w:val="28"/>
              </w:rPr>
              <w:t xml:space="preserve"> современные средства поиска, анализа и интерпретации информации, информационные технологии для выполнения задач</w:t>
            </w:r>
          </w:p>
          <w:p w14:paraId="2247BAE1"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 принципам и традициям национального производства</w:t>
            </w:r>
          </w:p>
          <w:p w14:paraId="34D8FBA4"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 на программы импортозамещения в профессионально-трудовой деятельности и в быту</w:t>
            </w:r>
          </w:p>
          <w:p w14:paraId="033A9B5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«Служи Отечеству», «Открывай страну»</w:t>
            </w:r>
          </w:p>
          <w:p w14:paraId="7A67485A"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имуществу колледжа и сохраняющий состояние помещений</w:t>
            </w:r>
          </w:p>
          <w:p w14:paraId="674F916B"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w:t>
            </w:r>
            <w:r>
              <w:rPr>
                <w:rStyle w:val="a6"/>
                <w:rFonts w:ascii="Times New Roman" w:hAnsi="Times New Roman"/>
                <w:i w:val="0"/>
                <w:sz w:val="28"/>
                <w:szCs w:val="28"/>
              </w:rPr>
              <w:t>ит</w:t>
            </w:r>
            <w:r w:rsidRPr="004C7E72">
              <w:rPr>
                <w:rStyle w:val="a6"/>
                <w:rFonts w:ascii="Times New Roman" w:hAnsi="Times New Roman"/>
                <w:i w:val="0"/>
                <w:sz w:val="28"/>
                <w:szCs w:val="28"/>
              </w:rPr>
              <w:t xml:space="preserve"> в порядке и чистоте свое рабочее место как в колледже, так и на предприятиях на производственной практике</w:t>
            </w:r>
          </w:p>
          <w:p w14:paraId="728A95DA"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Име</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опрятный внешний вид </w:t>
            </w:r>
          </w:p>
          <w:p w14:paraId="49A3C02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2A10ABC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5C9BEAC8"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требования Устава, Правил внутреннего распорядка и иных локальных нормативных актов</w:t>
            </w:r>
          </w:p>
          <w:p w14:paraId="648AD88A"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Эффективно использу</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оборудование, бережно относящийся к использованию расходных материалов</w:t>
            </w:r>
          </w:p>
          <w:p w14:paraId="3DA216D3"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«Учись и познавай», «Найди призвание»</w:t>
            </w:r>
          </w:p>
          <w:p w14:paraId="0E527DB0"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интерес к знакомству с корпоративной культурой предприятий отрасли, к совместному досугу и коллективным мероприятиям</w:t>
            </w:r>
          </w:p>
          <w:p w14:paraId="0DAC8509"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2E78514F"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помощь педагогам в профориентации школьников на Днях открытых дверей, фестивалях, профессиональных пробах, мастер-классах и т.д.</w:t>
            </w:r>
          </w:p>
          <w:p w14:paraId="58D40F87" w14:textId="77777777" w:rsidR="00E76D71" w:rsidRPr="004C7E72" w:rsidRDefault="00E76D71" w:rsidP="00E76D71">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«Дерзай и открывай»</w:t>
            </w:r>
          </w:p>
          <w:p w14:paraId="69B487B1" w14:textId="5A6480FD" w:rsidR="00E76D71" w:rsidRPr="0077497A" w:rsidRDefault="00E76D71" w:rsidP="00E76D71">
            <w:pPr>
              <w:spacing w:after="0" w:line="240" w:lineRule="auto"/>
              <w:jc w:val="both"/>
              <w:rPr>
                <w:rFonts w:ascii="Times New Roman" w:hAnsi="Times New Roman"/>
                <w:sz w:val="28"/>
                <w:szCs w:val="28"/>
              </w:rPr>
            </w:pPr>
            <w:r w:rsidRPr="004C7E72">
              <w:rPr>
                <w:rStyle w:val="a6"/>
                <w:rFonts w:ascii="Times New Roman" w:hAnsi="Times New Roman"/>
                <w:i w:val="0"/>
                <w:sz w:val="28"/>
                <w:szCs w:val="28"/>
              </w:rPr>
              <w:t>Участву</w:t>
            </w:r>
            <w:r>
              <w:rPr>
                <w:rStyle w:val="a6"/>
                <w:rFonts w:ascii="Times New Roman" w:hAnsi="Times New Roman"/>
                <w:i w:val="0"/>
                <w:sz w:val="28"/>
                <w:szCs w:val="28"/>
              </w:rPr>
              <w:t xml:space="preserve">ет </w:t>
            </w:r>
            <w:r w:rsidRPr="004C7E72">
              <w:rPr>
                <w:rStyle w:val="a6"/>
                <w:rFonts w:ascii="Times New Roman" w:hAnsi="Times New Roman"/>
                <w:i w:val="0"/>
                <w:sz w:val="28"/>
                <w:szCs w:val="28"/>
              </w:rPr>
              <w:t>и стрем</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победе в конкурсах курсовых работ, олимпиадах, фестивалях, конференциях и семинарах, а также в корпоративных конкурсах</w:t>
            </w:r>
          </w:p>
        </w:tc>
        <w:tc>
          <w:tcPr>
            <w:tcW w:w="2978" w:type="dxa"/>
            <w:tcBorders>
              <w:top w:val="single" w:sz="4" w:space="0" w:color="000000"/>
              <w:left w:val="single" w:sz="4" w:space="0" w:color="000000"/>
              <w:bottom w:val="single" w:sz="4" w:space="0" w:color="000000"/>
              <w:right w:val="single" w:sz="4" w:space="0" w:color="000000"/>
            </w:tcBorders>
          </w:tcPr>
          <w:p w14:paraId="5CB546AC" w14:textId="77777777"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31650961" w14:textId="77777777"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C25A05D" w14:textId="77777777"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A85C643" w14:textId="77777777"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913ADD7" w14:textId="77777777"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4DC67149" w14:textId="2300DF1C" w:rsidR="00E76D71" w:rsidRPr="0077497A" w:rsidRDefault="00E76D71" w:rsidP="00E76D7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EA74C" w14:textId="77777777" w:rsidR="00E05EB3" w:rsidRDefault="00E05EB3" w:rsidP="00E94186">
      <w:pPr>
        <w:spacing w:after="0" w:line="240" w:lineRule="auto"/>
      </w:pPr>
      <w:r>
        <w:separator/>
      </w:r>
    </w:p>
  </w:endnote>
  <w:endnote w:type="continuationSeparator" w:id="0">
    <w:p w14:paraId="05744825" w14:textId="77777777" w:rsidR="00E05EB3" w:rsidRDefault="00E05EB3"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1454C90C" w:rsidR="00FB3D98" w:rsidRDefault="00FB3D98">
    <w:pPr>
      <w:pStyle w:val="a8"/>
      <w:jc w:val="center"/>
    </w:pPr>
    <w:r>
      <w:fldChar w:fldCharType="begin"/>
    </w:r>
    <w:r>
      <w:instrText xml:space="preserve"> PAGE </w:instrText>
    </w:r>
    <w:r>
      <w:fldChar w:fldCharType="separate"/>
    </w:r>
    <w:r w:rsidR="00A550BB">
      <w:rPr>
        <w:noProof/>
      </w:rPr>
      <w:t>1</w:t>
    </w:r>
    <w:r>
      <w:fldChar w:fldCharType="end"/>
    </w:r>
  </w:p>
  <w:p w14:paraId="5D46301D" w14:textId="77777777" w:rsidR="00FB3D98" w:rsidRDefault="00FB3D9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0ECF47E3" w:rsidR="00FB3D98" w:rsidRDefault="00FB3D98" w:rsidP="00345178">
    <w:pPr>
      <w:pStyle w:val="a8"/>
      <w:jc w:val="center"/>
    </w:pPr>
    <w:r>
      <w:fldChar w:fldCharType="begin"/>
    </w:r>
    <w:r>
      <w:instrText xml:space="preserve"> PAGE </w:instrText>
    </w:r>
    <w:r>
      <w:fldChar w:fldCharType="separate"/>
    </w:r>
    <w:r w:rsidR="00A550BB">
      <w:rPr>
        <w:noProof/>
      </w:rPr>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1BBA5056" w:rsidR="00FB3D98" w:rsidRDefault="00FB3D98" w:rsidP="00311559">
    <w:pPr>
      <w:pStyle w:val="a8"/>
      <w:jc w:val="center"/>
    </w:pPr>
    <w:r>
      <w:fldChar w:fldCharType="begin"/>
    </w:r>
    <w:r>
      <w:instrText xml:space="preserve"> PAGE </w:instrText>
    </w:r>
    <w:r>
      <w:fldChar w:fldCharType="separate"/>
    </w:r>
    <w:r w:rsidR="00A550BB">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A693D" w14:textId="77777777" w:rsidR="00E05EB3" w:rsidRDefault="00E05EB3" w:rsidP="00E94186">
      <w:pPr>
        <w:spacing w:after="0" w:line="240" w:lineRule="auto"/>
      </w:pPr>
      <w:r>
        <w:separator/>
      </w:r>
    </w:p>
  </w:footnote>
  <w:footnote w:type="continuationSeparator" w:id="0">
    <w:p w14:paraId="42884964" w14:textId="77777777" w:rsidR="00E05EB3" w:rsidRDefault="00E05EB3"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1A"/>
    <w:multiLevelType w:val="hybridMultilevel"/>
    <w:tmpl w:val="C436C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D794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A446C7"/>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414099"/>
    <w:multiLevelType w:val="hybridMultilevel"/>
    <w:tmpl w:val="EA323968"/>
    <w:lvl w:ilvl="0" w:tplc="A12CA77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467A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6133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F1D3E"/>
    <w:multiLevelType w:val="hybridMultilevel"/>
    <w:tmpl w:val="5596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E20427"/>
    <w:multiLevelType w:val="hybridMultilevel"/>
    <w:tmpl w:val="04602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5575CE"/>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EA3C2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F56364"/>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82649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3" w15:restartNumberingAfterBreak="0">
    <w:nsid w:val="269C58C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57321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6F457F"/>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13A36"/>
    <w:multiLevelType w:val="hybridMultilevel"/>
    <w:tmpl w:val="48C875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0750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D57DB0"/>
    <w:multiLevelType w:val="hybridMultilevel"/>
    <w:tmpl w:val="D7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36610"/>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707534"/>
    <w:multiLevelType w:val="hybridMultilevel"/>
    <w:tmpl w:val="48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A275F3"/>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553421"/>
    <w:multiLevelType w:val="hybridMultilevel"/>
    <w:tmpl w:val="48C87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7C62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860BF"/>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2462C4"/>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E94985"/>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6F7D8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7605B1"/>
    <w:multiLevelType w:val="multilevel"/>
    <w:tmpl w:val="F728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D51E38"/>
    <w:multiLevelType w:val="hybridMultilevel"/>
    <w:tmpl w:val="BBD69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9C3AC6"/>
    <w:multiLevelType w:val="hybridMultilevel"/>
    <w:tmpl w:val="C436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4806DC"/>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8"/>
  </w:num>
  <w:num w:numId="3">
    <w:abstractNumId w:val="33"/>
  </w:num>
  <w:num w:numId="4">
    <w:abstractNumId w:val="29"/>
  </w:num>
  <w:num w:numId="5">
    <w:abstractNumId w:val="21"/>
  </w:num>
  <w:num w:numId="6">
    <w:abstractNumId w:val="19"/>
  </w:num>
  <w:num w:numId="7">
    <w:abstractNumId w:val="6"/>
  </w:num>
  <w:num w:numId="8">
    <w:abstractNumId w:val="14"/>
  </w:num>
  <w:num w:numId="9">
    <w:abstractNumId w:val="9"/>
  </w:num>
  <w:num w:numId="10">
    <w:abstractNumId w:val="17"/>
  </w:num>
  <w:num w:numId="11">
    <w:abstractNumId w:val="5"/>
  </w:num>
  <w:num w:numId="12">
    <w:abstractNumId w:val="25"/>
  </w:num>
  <w:num w:numId="13">
    <w:abstractNumId w:val="27"/>
  </w:num>
  <w:num w:numId="14">
    <w:abstractNumId w:val="11"/>
  </w:num>
  <w:num w:numId="15">
    <w:abstractNumId w:val="24"/>
  </w:num>
  <w:num w:numId="16">
    <w:abstractNumId w:val="20"/>
  </w:num>
  <w:num w:numId="17">
    <w:abstractNumId w:val="4"/>
  </w:num>
  <w:num w:numId="18">
    <w:abstractNumId w:val="28"/>
  </w:num>
  <w:num w:numId="19">
    <w:abstractNumId w:val="1"/>
  </w:num>
  <w:num w:numId="20">
    <w:abstractNumId w:val="13"/>
  </w:num>
  <w:num w:numId="21">
    <w:abstractNumId w:val="32"/>
  </w:num>
  <w:num w:numId="22">
    <w:abstractNumId w:val="22"/>
  </w:num>
  <w:num w:numId="23">
    <w:abstractNumId w:val="10"/>
  </w:num>
  <w:num w:numId="24">
    <w:abstractNumId w:val="26"/>
  </w:num>
  <w:num w:numId="25">
    <w:abstractNumId w:val="8"/>
  </w:num>
  <w:num w:numId="26">
    <w:abstractNumId w:val="23"/>
  </w:num>
  <w:num w:numId="27">
    <w:abstractNumId w:val="31"/>
  </w:num>
  <w:num w:numId="28">
    <w:abstractNumId w:val="7"/>
  </w:num>
  <w:num w:numId="29">
    <w:abstractNumId w:val="15"/>
  </w:num>
  <w:num w:numId="30">
    <w:abstractNumId w:val="16"/>
  </w:num>
  <w:num w:numId="31">
    <w:abstractNumId w:val="2"/>
  </w:num>
  <w:num w:numId="32">
    <w:abstractNumId w:val="3"/>
  </w:num>
  <w:num w:numId="33">
    <w:abstractNumId w:val="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18D6"/>
    <w:rsid w:val="00001B19"/>
    <w:rsid w:val="000118FA"/>
    <w:rsid w:val="000124D6"/>
    <w:rsid w:val="00013B80"/>
    <w:rsid w:val="00023010"/>
    <w:rsid w:val="0002474C"/>
    <w:rsid w:val="0003070A"/>
    <w:rsid w:val="0003253C"/>
    <w:rsid w:val="0005378C"/>
    <w:rsid w:val="00064514"/>
    <w:rsid w:val="000712EB"/>
    <w:rsid w:val="000722BD"/>
    <w:rsid w:val="00072F6B"/>
    <w:rsid w:val="00077FCE"/>
    <w:rsid w:val="00082206"/>
    <w:rsid w:val="00085C91"/>
    <w:rsid w:val="00085CDA"/>
    <w:rsid w:val="0009044B"/>
    <w:rsid w:val="000926DB"/>
    <w:rsid w:val="000939EB"/>
    <w:rsid w:val="000A7DDE"/>
    <w:rsid w:val="000B7CA2"/>
    <w:rsid w:val="000C4226"/>
    <w:rsid w:val="000C77BB"/>
    <w:rsid w:val="000E0A57"/>
    <w:rsid w:val="000E3BD9"/>
    <w:rsid w:val="000F0690"/>
    <w:rsid w:val="00101495"/>
    <w:rsid w:val="00112B9B"/>
    <w:rsid w:val="001223A9"/>
    <w:rsid w:val="001245FE"/>
    <w:rsid w:val="001343D9"/>
    <w:rsid w:val="00140653"/>
    <w:rsid w:val="00141459"/>
    <w:rsid w:val="001423F5"/>
    <w:rsid w:val="0014391E"/>
    <w:rsid w:val="001444C6"/>
    <w:rsid w:val="00161AE5"/>
    <w:rsid w:val="0016507D"/>
    <w:rsid w:val="0016722A"/>
    <w:rsid w:val="00167C31"/>
    <w:rsid w:val="00174FC0"/>
    <w:rsid w:val="001816DE"/>
    <w:rsid w:val="00186484"/>
    <w:rsid w:val="001910FC"/>
    <w:rsid w:val="001938E2"/>
    <w:rsid w:val="00193FD2"/>
    <w:rsid w:val="001A3982"/>
    <w:rsid w:val="001A6397"/>
    <w:rsid w:val="001B304D"/>
    <w:rsid w:val="001B3455"/>
    <w:rsid w:val="001B563C"/>
    <w:rsid w:val="001C0BB0"/>
    <w:rsid w:val="001C5FF0"/>
    <w:rsid w:val="001C7DA2"/>
    <w:rsid w:val="001D08A7"/>
    <w:rsid w:val="001D479F"/>
    <w:rsid w:val="001D6C09"/>
    <w:rsid w:val="001E2BAF"/>
    <w:rsid w:val="001E4C7A"/>
    <w:rsid w:val="00202991"/>
    <w:rsid w:val="00205945"/>
    <w:rsid w:val="0022389C"/>
    <w:rsid w:val="002337C6"/>
    <w:rsid w:val="00241757"/>
    <w:rsid w:val="00245239"/>
    <w:rsid w:val="00263CED"/>
    <w:rsid w:val="00263F40"/>
    <w:rsid w:val="00273170"/>
    <w:rsid w:val="002776CE"/>
    <w:rsid w:val="00277B57"/>
    <w:rsid w:val="00285DDE"/>
    <w:rsid w:val="002A1EAD"/>
    <w:rsid w:val="002B1990"/>
    <w:rsid w:val="002B6800"/>
    <w:rsid w:val="002C59D3"/>
    <w:rsid w:val="002E068A"/>
    <w:rsid w:val="002E6D4C"/>
    <w:rsid w:val="00300F08"/>
    <w:rsid w:val="00304576"/>
    <w:rsid w:val="00311559"/>
    <w:rsid w:val="00315AEC"/>
    <w:rsid w:val="0032551A"/>
    <w:rsid w:val="0033229E"/>
    <w:rsid w:val="003401F7"/>
    <w:rsid w:val="00345178"/>
    <w:rsid w:val="0035176C"/>
    <w:rsid w:val="00354837"/>
    <w:rsid w:val="00364DF4"/>
    <w:rsid w:val="00365527"/>
    <w:rsid w:val="003740DB"/>
    <w:rsid w:val="00375FFD"/>
    <w:rsid w:val="0037705C"/>
    <w:rsid w:val="00386F05"/>
    <w:rsid w:val="00390860"/>
    <w:rsid w:val="00395260"/>
    <w:rsid w:val="003970F0"/>
    <w:rsid w:val="003A217F"/>
    <w:rsid w:val="003A3E1A"/>
    <w:rsid w:val="003A5445"/>
    <w:rsid w:val="003A609B"/>
    <w:rsid w:val="003A6E3A"/>
    <w:rsid w:val="003B387C"/>
    <w:rsid w:val="003B6281"/>
    <w:rsid w:val="003C0088"/>
    <w:rsid w:val="003C08B3"/>
    <w:rsid w:val="003C4180"/>
    <w:rsid w:val="003D1AB2"/>
    <w:rsid w:val="003E405C"/>
    <w:rsid w:val="003F1145"/>
    <w:rsid w:val="003F1AA9"/>
    <w:rsid w:val="003F5D85"/>
    <w:rsid w:val="00411ABA"/>
    <w:rsid w:val="004165CD"/>
    <w:rsid w:val="00425F1B"/>
    <w:rsid w:val="0042707D"/>
    <w:rsid w:val="00442041"/>
    <w:rsid w:val="0044302D"/>
    <w:rsid w:val="00444DB4"/>
    <w:rsid w:val="004468E5"/>
    <w:rsid w:val="00447746"/>
    <w:rsid w:val="00450301"/>
    <w:rsid w:val="00450AFF"/>
    <w:rsid w:val="0045374D"/>
    <w:rsid w:val="00457AA6"/>
    <w:rsid w:val="00460E28"/>
    <w:rsid w:val="00484458"/>
    <w:rsid w:val="00484677"/>
    <w:rsid w:val="0048471B"/>
    <w:rsid w:val="004A6B53"/>
    <w:rsid w:val="004A7523"/>
    <w:rsid w:val="004B1337"/>
    <w:rsid w:val="004B655A"/>
    <w:rsid w:val="004C08A4"/>
    <w:rsid w:val="004C268C"/>
    <w:rsid w:val="004C69F7"/>
    <w:rsid w:val="004D4EBA"/>
    <w:rsid w:val="004D55CD"/>
    <w:rsid w:val="004E38FB"/>
    <w:rsid w:val="004E6B98"/>
    <w:rsid w:val="004F0EDF"/>
    <w:rsid w:val="004F3A85"/>
    <w:rsid w:val="004F4464"/>
    <w:rsid w:val="004F7DFB"/>
    <w:rsid w:val="00504EF0"/>
    <w:rsid w:val="00520829"/>
    <w:rsid w:val="00523755"/>
    <w:rsid w:val="00531068"/>
    <w:rsid w:val="00535D20"/>
    <w:rsid w:val="00537431"/>
    <w:rsid w:val="00544ACD"/>
    <w:rsid w:val="005476F4"/>
    <w:rsid w:val="00550542"/>
    <w:rsid w:val="0056109D"/>
    <w:rsid w:val="005778FF"/>
    <w:rsid w:val="0058333B"/>
    <w:rsid w:val="005A0FE8"/>
    <w:rsid w:val="005A4B79"/>
    <w:rsid w:val="005A5B66"/>
    <w:rsid w:val="005A5D78"/>
    <w:rsid w:val="005A6DE9"/>
    <w:rsid w:val="005B4308"/>
    <w:rsid w:val="005B5351"/>
    <w:rsid w:val="005B722C"/>
    <w:rsid w:val="005D4A4E"/>
    <w:rsid w:val="005E0B27"/>
    <w:rsid w:val="005E1216"/>
    <w:rsid w:val="005E24AC"/>
    <w:rsid w:val="005E2C00"/>
    <w:rsid w:val="005E58C9"/>
    <w:rsid w:val="005F0843"/>
    <w:rsid w:val="005F5D31"/>
    <w:rsid w:val="00604BEC"/>
    <w:rsid w:val="0061311C"/>
    <w:rsid w:val="00616E96"/>
    <w:rsid w:val="00621384"/>
    <w:rsid w:val="006215B6"/>
    <w:rsid w:val="006277AB"/>
    <w:rsid w:val="0063306C"/>
    <w:rsid w:val="00633F44"/>
    <w:rsid w:val="0063460D"/>
    <w:rsid w:val="00640AC8"/>
    <w:rsid w:val="0065069F"/>
    <w:rsid w:val="006514A2"/>
    <w:rsid w:val="00651C8E"/>
    <w:rsid w:val="00656675"/>
    <w:rsid w:val="00656E87"/>
    <w:rsid w:val="00662551"/>
    <w:rsid w:val="0066304F"/>
    <w:rsid w:val="00663624"/>
    <w:rsid w:val="00663F6D"/>
    <w:rsid w:val="00666C53"/>
    <w:rsid w:val="0066772D"/>
    <w:rsid w:val="00675EC9"/>
    <w:rsid w:val="006838EE"/>
    <w:rsid w:val="00687290"/>
    <w:rsid w:val="006969A1"/>
    <w:rsid w:val="00696BF1"/>
    <w:rsid w:val="006A332C"/>
    <w:rsid w:val="006A39B0"/>
    <w:rsid w:val="006A4089"/>
    <w:rsid w:val="006A52B5"/>
    <w:rsid w:val="006A6CBF"/>
    <w:rsid w:val="006B0F13"/>
    <w:rsid w:val="006B208C"/>
    <w:rsid w:val="006B3272"/>
    <w:rsid w:val="006C1AF5"/>
    <w:rsid w:val="006C350F"/>
    <w:rsid w:val="006D4027"/>
    <w:rsid w:val="006D5C93"/>
    <w:rsid w:val="006E0C23"/>
    <w:rsid w:val="006E2CE1"/>
    <w:rsid w:val="006E5839"/>
    <w:rsid w:val="006E6C78"/>
    <w:rsid w:val="006F1609"/>
    <w:rsid w:val="006F35F5"/>
    <w:rsid w:val="00704FA3"/>
    <w:rsid w:val="0071452F"/>
    <w:rsid w:val="00723A4A"/>
    <w:rsid w:val="0073111F"/>
    <w:rsid w:val="00742BBE"/>
    <w:rsid w:val="00746313"/>
    <w:rsid w:val="0074654B"/>
    <w:rsid w:val="00752530"/>
    <w:rsid w:val="0077083F"/>
    <w:rsid w:val="00771D9B"/>
    <w:rsid w:val="0077497A"/>
    <w:rsid w:val="00776B8A"/>
    <w:rsid w:val="00781D5D"/>
    <w:rsid w:val="00783534"/>
    <w:rsid w:val="007912A3"/>
    <w:rsid w:val="00797191"/>
    <w:rsid w:val="007A0F34"/>
    <w:rsid w:val="007A254E"/>
    <w:rsid w:val="007B18DA"/>
    <w:rsid w:val="007B4182"/>
    <w:rsid w:val="007B6C1A"/>
    <w:rsid w:val="007C065D"/>
    <w:rsid w:val="007C41E8"/>
    <w:rsid w:val="007C5374"/>
    <w:rsid w:val="007E08FC"/>
    <w:rsid w:val="007E1CA2"/>
    <w:rsid w:val="007E27CE"/>
    <w:rsid w:val="007E3486"/>
    <w:rsid w:val="007F459D"/>
    <w:rsid w:val="007F4EC2"/>
    <w:rsid w:val="008031BA"/>
    <w:rsid w:val="008035A6"/>
    <w:rsid w:val="008041FB"/>
    <w:rsid w:val="00804EA9"/>
    <w:rsid w:val="00812643"/>
    <w:rsid w:val="00816C37"/>
    <w:rsid w:val="008176ED"/>
    <w:rsid w:val="00820456"/>
    <w:rsid w:val="00824DE8"/>
    <w:rsid w:val="00825D16"/>
    <w:rsid w:val="00826D23"/>
    <w:rsid w:val="00835DC5"/>
    <w:rsid w:val="008369E0"/>
    <w:rsid w:val="00840F8D"/>
    <w:rsid w:val="008433AD"/>
    <w:rsid w:val="00845BFE"/>
    <w:rsid w:val="00846AE6"/>
    <w:rsid w:val="008511D6"/>
    <w:rsid w:val="00851CBC"/>
    <w:rsid w:val="00862430"/>
    <w:rsid w:val="008644D0"/>
    <w:rsid w:val="0086775B"/>
    <w:rsid w:val="0087192C"/>
    <w:rsid w:val="0087339C"/>
    <w:rsid w:val="00875D69"/>
    <w:rsid w:val="00880026"/>
    <w:rsid w:val="00885E3B"/>
    <w:rsid w:val="00887E29"/>
    <w:rsid w:val="008A0319"/>
    <w:rsid w:val="008B5B0E"/>
    <w:rsid w:val="008C3A51"/>
    <w:rsid w:val="008D5026"/>
    <w:rsid w:val="008E4E9F"/>
    <w:rsid w:val="00901066"/>
    <w:rsid w:val="009034C2"/>
    <w:rsid w:val="009114F5"/>
    <w:rsid w:val="00914395"/>
    <w:rsid w:val="00917CA7"/>
    <w:rsid w:val="0092106C"/>
    <w:rsid w:val="00932117"/>
    <w:rsid w:val="0093656C"/>
    <w:rsid w:val="00942DFE"/>
    <w:rsid w:val="00943963"/>
    <w:rsid w:val="009457F8"/>
    <w:rsid w:val="00951ABD"/>
    <w:rsid w:val="00952316"/>
    <w:rsid w:val="00957EA0"/>
    <w:rsid w:val="00965D95"/>
    <w:rsid w:val="00971228"/>
    <w:rsid w:val="00973A67"/>
    <w:rsid w:val="0097705D"/>
    <w:rsid w:val="00977B5A"/>
    <w:rsid w:val="00987B8D"/>
    <w:rsid w:val="00991C80"/>
    <w:rsid w:val="009930F6"/>
    <w:rsid w:val="00993E14"/>
    <w:rsid w:val="009B585B"/>
    <w:rsid w:val="009B6810"/>
    <w:rsid w:val="009B7DA4"/>
    <w:rsid w:val="009C2AD2"/>
    <w:rsid w:val="009C39F3"/>
    <w:rsid w:val="009C5CCD"/>
    <w:rsid w:val="009D559E"/>
    <w:rsid w:val="009D6F50"/>
    <w:rsid w:val="009E131C"/>
    <w:rsid w:val="009E19DA"/>
    <w:rsid w:val="009E31ED"/>
    <w:rsid w:val="009E69D4"/>
    <w:rsid w:val="009F0602"/>
    <w:rsid w:val="009F4BBF"/>
    <w:rsid w:val="009F62EC"/>
    <w:rsid w:val="00A00930"/>
    <w:rsid w:val="00A037B8"/>
    <w:rsid w:val="00A045B6"/>
    <w:rsid w:val="00A169C4"/>
    <w:rsid w:val="00A25460"/>
    <w:rsid w:val="00A3185E"/>
    <w:rsid w:val="00A42437"/>
    <w:rsid w:val="00A429BA"/>
    <w:rsid w:val="00A45827"/>
    <w:rsid w:val="00A50215"/>
    <w:rsid w:val="00A550BB"/>
    <w:rsid w:val="00A65F9F"/>
    <w:rsid w:val="00A70F98"/>
    <w:rsid w:val="00A71946"/>
    <w:rsid w:val="00A80241"/>
    <w:rsid w:val="00A9583C"/>
    <w:rsid w:val="00A9631B"/>
    <w:rsid w:val="00AB3B0F"/>
    <w:rsid w:val="00AB5186"/>
    <w:rsid w:val="00AC27D5"/>
    <w:rsid w:val="00AC51A7"/>
    <w:rsid w:val="00AC5AA0"/>
    <w:rsid w:val="00AC6ED5"/>
    <w:rsid w:val="00AD2523"/>
    <w:rsid w:val="00AD429C"/>
    <w:rsid w:val="00AE1998"/>
    <w:rsid w:val="00AE49E6"/>
    <w:rsid w:val="00AF48FB"/>
    <w:rsid w:val="00B00651"/>
    <w:rsid w:val="00B01FA6"/>
    <w:rsid w:val="00B07395"/>
    <w:rsid w:val="00B07BDF"/>
    <w:rsid w:val="00B11739"/>
    <w:rsid w:val="00B119C2"/>
    <w:rsid w:val="00B137E8"/>
    <w:rsid w:val="00B158A5"/>
    <w:rsid w:val="00B1612E"/>
    <w:rsid w:val="00B20BAD"/>
    <w:rsid w:val="00B23275"/>
    <w:rsid w:val="00B25B1D"/>
    <w:rsid w:val="00B42551"/>
    <w:rsid w:val="00B45A6B"/>
    <w:rsid w:val="00B466E5"/>
    <w:rsid w:val="00B52BBD"/>
    <w:rsid w:val="00B61255"/>
    <w:rsid w:val="00B67F08"/>
    <w:rsid w:val="00B73D9A"/>
    <w:rsid w:val="00B74842"/>
    <w:rsid w:val="00B801E9"/>
    <w:rsid w:val="00B81595"/>
    <w:rsid w:val="00B90A2B"/>
    <w:rsid w:val="00B92F89"/>
    <w:rsid w:val="00B9461E"/>
    <w:rsid w:val="00B94651"/>
    <w:rsid w:val="00BA4D96"/>
    <w:rsid w:val="00BC465F"/>
    <w:rsid w:val="00BD3E21"/>
    <w:rsid w:val="00BD44E7"/>
    <w:rsid w:val="00BD7F13"/>
    <w:rsid w:val="00BE2BE6"/>
    <w:rsid w:val="00BE7515"/>
    <w:rsid w:val="00BF0C24"/>
    <w:rsid w:val="00C034D8"/>
    <w:rsid w:val="00C0498B"/>
    <w:rsid w:val="00C12DAA"/>
    <w:rsid w:val="00C16A19"/>
    <w:rsid w:val="00C17F56"/>
    <w:rsid w:val="00C22B21"/>
    <w:rsid w:val="00C24837"/>
    <w:rsid w:val="00C32987"/>
    <w:rsid w:val="00C4597B"/>
    <w:rsid w:val="00C53100"/>
    <w:rsid w:val="00C55CFD"/>
    <w:rsid w:val="00C636F2"/>
    <w:rsid w:val="00C63FCD"/>
    <w:rsid w:val="00C65795"/>
    <w:rsid w:val="00C70A46"/>
    <w:rsid w:val="00C8207F"/>
    <w:rsid w:val="00C84355"/>
    <w:rsid w:val="00C877CA"/>
    <w:rsid w:val="00C90D89"/>
    <w:rsid w:val="00C91D67"/>
    <w:rsid w:val="00C93221"/>
    <w:rsid w:val="00C94EF9"/>
    <w:rsid w:val="00CA3259"/>
    <w:rsid w:val="00CB1F8E"/>
    <w:rsid w:val="00CB2500"/>
    <w:rsid w:val="00CB4403"/>
    <w:rsid w:val="00CB464D"/>
    <w:rsid w:val="00CB71B9"/>
    <w:rsid w:val="00CC424E"/>
    <w:rsid w:val="00CD27F3"/>
    <w:rsid w:val="00CD2E9C"/>
    <w:rsid w:val="00CD329B"/>
    <w:rsid w:val="00CD3305"/>
    <w:rsid w:val="00CD4DDC"/>
    <w:rsid w:val="00CE09D7"/>
    <w:rsid w:val="00CE12FF"/>
    <w:rsid w:val="00CE3A48"/>
    <w:rsid w:val="00CE4CA1"/>
    <w:rsid w:val="00CF09DC"/>
    <w:rsid w:val="00CF1478"/>
    <w:rsid w:val="00CF2D4C"/>
    <w:rsid w:val="00CF5BE8"/>
    <w:rsid w:val="00D04450"/>
    <w:rsid w:val="00D12533"/>
    <w:rsid w:val="00D15710"/>
    <w:rsid w:val="00D15DBA"/>
    <w:rsid w:val="00D26AF0"/>
    <w:rsid w:val="00D37C08"/>
    <w:rsid w:val="00D411B2"/>
    <w:rsid w:val="00D415B0"/>
    <w:rsid w:val="00D4700C"/>
    <w:rsid w:val="00D5051F"/>
    <w:rsid w:val="00D55E26"/>
    <w:rsid w:val="00D57927"/>
    <w:rsid w:val="00D66565"/>
    <w:rsid w:val="00D73407"/>
    <w:rsid w:val="00D73B66"/>
    <w:rsid w:val="00D73F78"/>
    <w:rsid w:val="00D750AA"/>
    <w:rsid w:val="00D75EAC"/>
    <w:rsid w:val="00D814DD"/>
    <w:rsid w:val="00D82B0F"/>
    <w:rsid w:val="00D85FDE"/>
    <w:rsid w:val="00D93052"/>
    <w:rsid w:val="00DA2123"/>
    <w:rsid w:val="00DC08E3"/>
    <w:rsid w:val="00DC5188"/>
    <w:rsid w:val="00DD6C81"/>
    <w:rsid w:val="00DE1971"/>
    <w:rsid w:val="00DE27A6"/>
    <w:rsid w:val="00DE6173"/>
    <w:rsid w:val="00DE70E3"/>
    <w:rsid w:val="00DF1B14"/>
    <w:rsid w:val="00DF59A5"/>
    <w:rsid w:val="00E02600"/>
    <w:rsid w:val="00E05EB3"/>
    <w:rsid w:val="00E14916"/>
    <w:rsid w:val="00E14BA0"/>
    <w:rsid w:val="00E22090"/>
    <w:rsid w:val="00E24279"/>
    <w:rsid w:val="00E30835"/>
    <w:rsid w:val="00E34E8A"/>
    <w:rsid w:val="00E3728F"/>
    <w:rsid w:val="00E409D2"/>
    <w:rsid w:val="00E409F3"/>
    <w:rsid w:val="00E41577"/>
    <w:rsid w:val="00E43966"/>
    <w:rsid w:val="00E44517"/>
    <w:rsid w:val="00E55936"/>
    <w:rsid w:val="00E66992"/>
    <w:rsid w:val="00E71A98"/>
    <w:rsid w:val="00E76D71"/>
    <w:rsid w:val="00E8089E"/>
    <w:rsid w:val="00E90952"/>
    <w:rsid w:val="00E94186"/>
    <w:rsid w:val="00EA1162"/>
    <w:rsid w:val="00EA68C5"/>
    <w:rsid w:val="00EA6B8F"/>
    <w:rsid w:val="00EC1323"/>
    <w:rsid w:val="00EE2EB1"/>
    <w:rsid w:val="00EE32F5"/>
    <w:rsid w:val="00EE4CE2"/>
    <w:rsid w:val="00F01FA0"/>
    <w:rsid w:val="00F040EF"/>
    <w:rsid w:val="00F10DD1"/>
    <w:rsid w:val="00F12673"/>
    <w:rsid w:val="00F1673F"/>
    <w:rsid w:val="00F20C2A"/>
    <w:rsid w:val="00F21064"/>
    <w:rsid w:val="00F22BFD"/>
    <w:rsid w:val="00F25DA9"/>
    <w:rsid w:val="00F317B1"/>
    <w:rsid w:val="00F37579"/>
    <w:rsid w:val="00F41AD3"/>
    <w:rsid w:val="00F43E5C"/>
    <w:rsid w:val="00F5177D"/>
    <w:rsid w:val="00F70DD2"/>
    <w:rsid w:val="00F770B9"/>
    <w:rsid w:val="00F90D18"/>
    <w:rsid w:val="00FA5736"/>
    <w:rsid w:val="00FB3D98"/>
    <w:rsid w:val="00FD1432"/>
    <w:rsid w:val="00FD5D02"/>
    <w:rsid w:val="00FE0288"/>
    <w:rsid w:val="00FE1FE9"/>
    <w:rsid w:val="00FE4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E21"/>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 w:type="paragraph" w:customStyle="1" w:styleId="TableParagraph">
    <w:name w:val="Table Paragraph"/>
    <w:basedOn w:val="a"/>
    <w:uiPriority w:val="1"/>
    <w:qFormat/>
    <w:rsid w:val="00F43E5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docdata">
    <w:name w:val="docdata"/>
    <w:aliases w:val="docy,v5,5726,bqiaagaaeyqcaaagiaiaaandewaabvetaaaaaaaaaaaaaaaaaaaaaaaaaaaaaaaaaaaaaaaaaaaaaaaaaaaaaaaaaaaaaaaaaaaaaaaaaaaaaaaaaaaaaaaaaaaaaaaaaaaaaaaaaaaaaaaaaaaaaaaaaaaaaaaaaaaaaaaaaaaaaaaaaaaaaaaaaaaaaaaaaaaaaaaaaaaaaaaaaaaaaaaaaaaaaaaaaaaaaaaa"/>
    <w:basedOn w:val="a"/>
    <w:rsid w:val="00C16A19"/>
    <w:pPr>
      <w:spacing w:before="100" w:beforeAutospacing="1" w:after="100" w:afterAutospacing="1" w:line="240" w:lineRule="auto"/>
    </w:pPr>
    <w:rPr>
      <w:rFonts w:ascii="Times New Roman" w:hAnsi="Times New Roman"/>
      <w:sz w:val="24"/>
      <w:szCs w:val="24"/>
      <w:lang w:eastAsia="ru-RU"/>
    </w:rPr>
  </w:style>
  <w:style w:type="paragraph" w:styleId="af9">
    <w:name w:val="Normal (Web)"/>
    <w:basedOn w:val="a"/>
    <w:uiPriority w:val="99"/>
    <w:unhideWhenUsed/>
    <w:rsid w:val="00C16A19"/>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3465">
      <w:bodyDiv w:val="1"/>
      <w:marLeft w:val="0"/>
      <w:marRight w:val="0"/>
      <w:marTop w:val="0"/>
      <w:marBottom w:val="0"/>
      <w:divBdr>
        <w:top w:val="none" w:sz="0" w:space="0" w:color="auto"/>
        <w:left w:val="none" w:sz="0" w:space="0" w:color="auto"/>
        <w:bottom w:val="none" w:sz="0" w:space="0" w:color="auto"/>
        <w:right w:val="none" w:sz="0" w:space="0" w:color="auto"/>
      </w:divBdr>
    </w:div>
    <w:div w:id="124127354">
      <w:bodyDiv w:val="1"/>
      <w:marLeft w:val="0"/>
      <w:marRight w:val="0"/>
      <w:marTop w:val="0"/>
      <w:marBottom w:val="0"/>
      <w:divBdr>
        <w:top w:val="none" w:sz="0" w:space="0" w:color="auto"/>
        <w:left w:val="none" w:sz="0" w:space="0" w:color="auto"/>
        <w:bottom w:val="none" w:sz="0" w:space="0" w:color="auto"/>
        <w:right w:val="none" w:sz="0" w:space="0" w:color="auto"/>
      </w:divBdr>
    </w:div>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10947512">
      <w:bodyDiv w:val="1"/>
      <w:marLeft w:val="0"/>
      <w:marRight w:val="0"/>
      <w:marTop w:val="0"/>
      <w:marBottom w:val="0"/>
      <w:divBdr>
        <w:top w:val="none" w:sz="0" w:space="0" w:color="auto"/>
        <w:left w:val="none" w:sz="0" w:space="0" w:color="auto"/>
        <w:bottom w:val="none" w:sz="0" w:space="0" w:color="auto"/>
        <w:right w:val="none" w:sz="0" w:space="0" w:color="auto"/>
      </w:divBdr>
    </w:div>
    <w:div w:id="515777050">
      <w:bodyDiv w:val="1"/>
      <w:marLeft w:val="0"/>
      <w:marRight w:val="0"/>
      <w:marTop w:val="0"/>
      <w:marBottom w:val="0"/>
      <w:divBdr>
        <w:top w:val="none" w:sz="0" w:space="0" w:color="auto"/>
        <w:left w:val="none" w:sz="0" w:space="0" w:color="auto"/>
        <w:bottom w:val="none" w:sz="0" w:space="0" w:color="auto"/>
        <w:right w:val="none" w:sz="0" w:space="0" w:color="auto"/>
      </w:divBdr>
    </w:div>
    <w:div w:id="526602303">
      <w:bodyDiv w:val="1"/>
      <w:marLeft w:val="0"/>
      <w:marRight w:val="0"/>
      <w:marTop w:val="0"/>
      <w:marBottom w:val="0"/>
      <w:divBdr>
        <w:top w:val="none" w:sz="0" w:space="0" w:color="auto"/>
        <w:left w:val="none" w:sz="0" w:space="0" w:color="auto"/>
        <w:bottom w:val="none" w:sz="0" w:space="0" w:color="auto"/>
        <w:right w:val="none" w:sz="0" w:space="0" w:color="auto"/>
      </w:divBdr>
    </w:div>
    <w:div w:id="565846251">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774448447">
      <w:bodyDiv w:val="1"/>
      <w:marLeft w:val="0"/>
      <w:marRight w:val="0"/>
      <w:marTop w:val="0"/>
      <w:marBottom w:val="0"/>
      <w:divBdr>
        <w:top w:val="none" w:sz="0" w:space="0" w:color="auto"/>
        <w:left w:val="none" w:sz="0" w:space="0" w:color="auto"/>
        <w:bottom w:val="none" w:sz="0" w:space="0" w:color="auto"/>
        <w:right w:val="none" w:sz="0" w:space="0" w:color="auto"/>
      </w:divBdr>
    </w:div>
    <w:div w:id="777986920">
      <w:bodyDiv w:val="1"/>
      <w:marLeft w:val="0"/>
      <w:marRight w:val="0"/>
      <w:marTop w:val="0"/>
      <w:marBottom w:val="0"/>
      <w:divBdr>
        <w:top w:val="none" w:sz="0" w:space="0" w:color="auto"/>
        <w:left w:val="none" w:sz="0" w:space="0" w:color="auto"/>
        <w:bottom w:val="none" w:sz="0" w:space="0" w:color="auto"/>
        <w:right w:val="none" w:sz="0" w:space="0" w:color="auto"/>
      </w:divBdr>
    </w:div>
    <w:div w:id="793059433">
      <w:bodyDiv w:val="1"/>
      <w:marLeft w:val="0"/>
      <w:marRight w:val="0"/>
      <w:marTop w:val="0"/>
      <w:marBottom w:val="0"/>
      <w:divBdr>
        <w:top w:val="none" w:sz="0" w:space="0" w:color="auto"/>
        <w:left w:val="none" w:sz="0" w:space="0" w:color="auto"/>
        <w:bottom w:val="none" w:sz="0" w:space="0" w:color="auto"/>
        <w:right w:val="none" w:sz="0" w:space="0" w:color="auto"/>
      </w:divBdr>
    </w:div>
    <w:div w:id="863444785">
      <w:bodyDiv w:val="1"/>
      <w:marLeft w:val="0"/>
      <w:marRight w:val="0"/>
      <w:marTop w:val="0"/>
      <w:marBottom w:val="0"/>
      <w:divBdr>
        <w:top w:val="none" w:sz="0" w:space="0" w:color="auto"/>
        <w:left w:val="none" w:sz="0" w:space="0" w:color="auto"/>
        <w:bottom w:val="none" w:sz="0" w:space="0" w:color="auto"/>
        <w:right w:val="none" w:sz="0" w:space="0" w:color="auto"/>
      </w:divBdr>
    </w:div>
    <w:div w:id="877620192">
      <w:bodyDiv w:val="1"/>
      <w:marLeft w:val="0"/>
      <w:marRight w:val="0"/>
      <w:marTop w:val="0"/>
      <w:marBottom w:val="0"/>
      <w:divBdr>
        <w:top w:val="none" w:sz="0" w:space="0" w:color="auto"/>
        <w:left w:val="none" w:sz="0" w:space="0" w:color="auto"/>
        <w:bottom w:val="none" w:sz="0" w:space="0" w:color="auto"/>
        <w:right w:val="none" w:sz="0" w:space="0" w:color="auto"/>
      </w:divBdr>
    </w:div>
    <w:div w:id="902299909">
      <w:bodyDiv w:val="1"/>
      <w:marLeft w:val="0"/>
      <w:marRight w:val="0"/>
      <w:marTop w:val="0"/>
      <w:marBottom w:val="0"/>
      <w:divBdr>
        <w:top w:val="none" w:sz="0" w:space="0" w:color="auto"/>
        <w:left w:val="none" w:sz="0" w:space="0" w:color="auto"/>
        <w:bottom w:val="none" w:sz="0" w:space="0" w:color="auto"/>
        <w:right w:val="none" w:sz="0" w:space="0" w:color="auto"/>
      </w:divBdr>
    </w:div>
    <w:div w:id="961811721">
      <w:bodyDiv w:val="1"/>
      <w:marLeft w:val="0"/>
      <w:marRight w:val="0"/>
      <w:marTop w:val="0"/>
      <w:marBottom w:val="0"/>
      <w:divBdr>
        <w:top w:val="none" w:sz="0" w:space="0" w:color="auto"/>
        <w:left w:val="none" w:sz="0" w:space="0" w:color="auto"/>
        <w:bottom w:val="none" w:sz="0" w:space="0" w:color="auto"/>
        <w:right w:val="none" w:sz="0" w:space="0" w:color="auto"/>
      </w:divBdr>
    </w:div>
    <w:div w:id="982781343">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174227736">
      <w:bodyDiv w:val="1"/>
      <w:marLeft w:val="0"/>
      <w:marRight w:val="0"/>
      <w:marTop w:val="0"/>
      <w:marBottom w:val="0"/>
      <w:divBdr>
        <w:top w:val="none" w:sz="0" w:space="0" w:color="auto"/>
        <w:left w:val="none" w:sz="0" w:space="0" w:color="auto"/>
        <w:bottom w:val="none" w:sz="0" w:space="0" w:color="auto"/>
        <w:right w:val="none" w:sz="0" w:space="0" w:color="auto"/>
      </w:divBdr>
      <w:divsChild>
        <w:div w:id="1802917706">
          <w:marLeft w:val="-233"/>
          <w:marRight w:val="0"/>
          <w:marTop w:val="0"/>
          <w:marBottom w:val="0"/>
          <w:divBdr>
            <w:top w:val="none" w:sz="0" w:space="0" w:color="auto"/>
            <w:left w:val="none" w:sz="0" w:space="0" w:color="auto"/>
            <w:bottom w:val="none" w:sz="0" w:space="0" w:color="auto"/>
            <w:right w:val="none" w:sz="0" w:space="0" w:color="auto"/>
          </w:divBdr>
        </w:div>
      </w:divsChild>
    </w:div>
    <w:div w:id="1207640417">
      <w:bodyDiv w:val="1"/>
      <w:marLeft w:val="0"/>
      <w:marRight w:val="0"/>
      <w:marTop w:val="0"/>
      <w:marBottom w:val="0"/>
      <w:divBdr>
        <w:top w:val="none" w:sz="0" w:space="0" w:color="auto"/>
        <w:left w:val="none" w:sz="0" w:space="0" w:color="auto"/>
        <w:bottom w:val="none" w:sz="0" w:space="0" w:color="auto"/>
        <w:right w:val="none" w:sz="0" w:space="0" w:color="auto"/>
      </w:divBdr>
    </w:div>
    <w:div w:id="1254626181">
      <w:bodyDiv w:val="1"/>
      <w:marLeft w:val="0"/>
      <w:marRight w:val="0"/>
      <w:marTop w:val="0"/>
      <w:marBottom w:val="0"/>
      <w:divBdr>
        <w:top w:val="none" w:sz="0" w:space="0" w:color="auto"/>
        <w:left w:val="none" w:sz="0" w:space="0" w:color="auto"/>
        <w:bottom w:val="none" w:sz="0" w:space="0" w:color="auto"/>
        <w:right w:val="none" w:sz="0" w:space="0" w:color="auto"/>
      </w:divBdr>
    </w:div>
    <w:div w:id="1261530094">
      <w:bodyDiv w:val="1"/>
      <w:marLeft w:val="0"/>
      <w:marRight w:val="0"/>
      <w:marTop w:val="0"/>
      <w:marBottom w:val="0"/>
      <w:divBdr>
        <w:top w:val="none" w:sz="0" w:space="0" w:color="auto"/>
        <w:left w:val="none" w:sz="0" w:space="0" w:color="auto"/>
        <w:bottom w:val="none" w:sz="0" w:space="0" w:color="auto"/>
        <w:right w:val="none" w:sz="0" w:space="0" w:color="auto"/>
      </w:divBdr>
    </w:div>
    <w:div w:id="1269969083">
      <w:bodyDiv w:val="1"/>
      <w:marLeft w:val="0"/>
      <w:marRight w:val="0"/>
      <w:marTop w:val="0"/>
      <w:marBottom w:val="0"/>
      <w:divBdr>
        <w:top w:val="none" w:sz="0" w:space="0" w:color="auto"/>
        <w:left w:val="none" w:sz="0" w:space="0" w:color="auto"/>
        <w:bottom w:val="none" w:sz="0" w:space="0" w:color="auto"/>
        <w:right w:val="none" w:sz="0" w:space="0" w:color="auto"/>
      </w:divBdr>
      <w:divsChild>
        <w:div w:id="1339305952">
          <w:marLeft w:val="-233"/>
          <w:marRight w:val="0"/>
          <w:marTop w:val="0"/>
          <w:marBottom w:val="0"/>
          <w:divBdr>
            <w:top w:val="none" w:sz="0" w:space="0" w:color="auto"/>
            <w:left w:val="none" w:sz="0" w:space="0" w:color="auto"/>
            <w:bottom w:val="none" w:sz="0" w:space="0" w:color="auto"/>
            <w:right w:val="none" w:sz="0" w:space="0" w:color="auto"/>
          </w:divBdr>
        </w:div>
      </w:divsChild>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360811921">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33633323">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 w:id="1787964069">
      <w:bodyDiv w:val="1"/>
      <w:marLeft w:val="0"/>
      <w:marRight w:val="0"/>
      <w:marTop w:val="0"/>
      <w:marBottom w:val="0"/>
      <w:divBdr>
        <w:top w:val="none" w:sz="0" w:space="0" w:color="auto"/>
        <w:left w:val="none" w:sz="0" w:space="0" w:color="auto"/>
        <w:bottom w:val="none" w:sz="0" w:space="0" w:color="auto"/>
        <w:right w:val="none" w:sz="0" w:space="0" w:color="auto"/>
      </w:divBdr>
    </w:div>
    <w:div w:id="1836415070">
      <w:bodyDiv w:val="1"/>
      <w:marLeft w:val="0"/>
      <w:marRight w:val="0"/>
      <w:marTop w:val="0"/>
      <w:marBottom w:val="0"/>
      <w:divBdr>
        <w:top w:val="none" w:sz="0" w:space="0" w:color="auto"/>
        <w:left w:val="none" w:sz="0" w:space="0" w:color="auto"/>
        <w:bottom w:val="none" w:sz="0" w:space="0" w:color="auto"/>
        <w:right w:val="none" w:sz="0" w:space="0" w:color="auto"/>
      </w:divBdr>
    </w:div>
    <w:div w:id="1887327288">
      <w:bodyDiv w:val="1"/>
      <w:marLeft w:val="0"/>
      <w:marRight w:val="0"/>
      <w:marTop w:val="0"/>
      <w:marBottom w:val="0"/>
      <w:divBdr>
        <w:top w:val="none" w:sz="0" w:space="0" w:color="auto"/>
        <w:left w:val="none" w:sz="0" w:space="0" w:color="auto"/>
        <w:bottom w:val="none" w:sz="0" w:space="0" w:color="auto"/>
        <w:right w:val="none" w:sz="0" w:space="0" w:color="auto"/>
      </w:divBdr>
    </w:div>
    <w:div w:id="2001077740">
      <w:bodyDiv w:val="1"/>
      <w:marLeft w:val="0"/>
      <w:marRight w:val="0"/>
      <w:marTop w:val="0"/>
      <w:marBottom w:val="0"/>
      <w:divBdr>
        <w:top w:val="none" w:sz="0" w:space="0" w:color="auto"/>
        <w:left w:val="none" w:sz="0" w:space="0" w:color="auto"/>
        <w:bottom w:val="none" w:sz="0" w:space="0" w:color="auto"/>
        <w:right w:val="none" w:sz="0" w:space="0" w:color="auto"/>
      </w:divBdr>
    </w:div>
    <w:div w:id="2045867083">
      <w:bodyDiv w:val="1"/>
      <w:marLeft w:val="0"/>
      <w:marRight w:val="0"/>
      <w:marTop w:val="0"/>
      <w:marBottom w:val="0"/>
      <w:divBdr>
        <w:top w:val="none" w:sz="0" w:space="0" w:color="auto"/>
        <w:left w:val="none" w:sz="0" w:space="0" w:color="auto"/>
        <w:bottom w:val="none" w:sz="0" w:space="0" w:color="auto"/>
        <w:right w:val="none" w:sz="0" w:space="0" w:color="auto"/>
      </w:divBdr>
    </w:div>
    <w:div w:id="20937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5058" TargetMode="External"/><Relationship Id="rId18" Type="http://schemas.openxmlformats.org/officeDocument/2006/relationships/hyperlink" Target="https://znanium.com/catalog/product/1048719" TargetMode="External"/><Relationship Id="rId3" Type="http://schemas.openxmlformats.org/officeDocument/2006/relationships/styles" Target="styles.xml"/><Relationship Id="rId21" Type="http://schemas.openxmlformats.org/officeDocument/2006/relationships/hyperlink" Target="https://znanium.com/catalog/product/1168598" TargetMode="External"/><Relationship Id="rId7" Type="http://schemas.openxmlformats.org/officeDocument/2006/relationships/endnotes" Target="endnotes.xml"/><Relationship Id="rId12" Type="http://schemas.openxmlformats.org/officeDocument/2006/relationships/hyperlink" Target="https://www.urait.ru/bcode/511787" TargetMode="External"/><Relationship Id="rId17" Type="http://schemas.openxmlformats.org/officeDocument/2006/relationships/hyperlink" Target="https://urait.ru/bcode/512918" TargetMode="External"/><Relationship Id="rId2" Type="http://schemas.openxmlformats.org/officeDocument/2006/relationships/numbering" Target="numbering.xml"/><Relationship Id="rId16" Type="http://schemas.openxmlformats.org/officeDocument/2006/relationships/hyperlink" Target="https://znanium.com/catalog/product/1912943" TargetMode="External"/><Relationship Id="rId20" Type="http://schemas.openxmlformats.org/officeDocument/2006/relationships/hyperlink" Target="https://znanium.com/catalog/product/12425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4793" TargetMode="External"/><Relationship Id="rId5" Type="http://schemas.openxmlformats.org/officeDocument/2006/relationships/webSettings" Target="webSettings.xml"/><Relationship Id="rId15" Type="http://schemas.openxmlformats.org/officeDocument/2006/relationships/hyperlink" Target="https://znanium.com/catalog/product/1846431"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znanium.com/catalog/product/18367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862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B138-34D7-49AB-904D-4B7A4025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1</Pages>
  <Words>5918</Words>
  <Characters>33735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70</cp:revision>
  <dcterms:created xsi:type="dcterms:W3CDTF">2024-03-28T09:38:00Z</dcterms:created>
  <dcterms:modified xsi:type="dcterms:W3CDTF">2024-06-04T06:47:00Z</dcterms:modified>
</cp:coreProperties>
</file>